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3B6" w:rsidRDefault="007958EA" w:rsidP="001C73B6">
      <w:pPr>
        <w:pStyle w:val="KeinLeerraum"/>
        <w:jc w:val="center"/>
        <w:rPr>
          <w:rFonts w:ascii="Verdana" w:hAnsi="Verdana" w:cs="Arial"/>
          <w:sz w:val="20"/>
          <w:szCs w:val="20"/>
        </w:rPr>
      </w:pPr>
      <w:r>
        <w:rPr>
          <w:rFonts w:ascii="Verdana" w:hAnsi="Verdana" w:cs="Arial"/>
          <w:sz w:val="20"/>
          <w:szCs w:val="20"/>
        </w:rPr>
        <w:t xml:space="preserve">Presseinfo </w:t>
      </w:r>
      <w:r w:rsidR="001C73B6">
        <w:rPr>
          <w:rFonts w:ascii="Verdana" w:hAnsi="Verdana" w:cs="Arial"/>
          <w:sz w:val="20"/>
          <w:szCs w:val="20"/>
        </w:rPr>
        <w:t xml:space="preserve">02 </w:t>
      </w:r>
      <w:r>
        <w:rPr>
          <w:rFonts w:ascii="Verdana" w:hAnsi="Verdana" w:cs="Arial"/>
          <w:sz w:val="20"/>
          <w:szCs w:val="20"/>
        </w:rPr>
        <w:t>Modellbahn-Anlagen</w:t>
      </w:r>
      <w:r w:rsidR="001C73B6">
        <w:rPr>
          <w:rFonts w:ascii="Verdana" w:hAnsi="Verdana" w:cs="Arial"/>
          <w:sz w:val="20"/>
          <w:szCs w:val="20"/>
        </w:rPr>
        <w:t xml:space="preserve"> </w:t>
      </w:r>
      <w:r>
        <w:rPr>
          <w:rFonts w:ascii="Verdana" w:hAnsi="Verdana" w:cs="Arial"/>
          <w:sz w:val="20"/>
          <w:szCs w:val="20"/>
        </w:rPr>
        <w:t>/</w:t>
      </w:r>
    </w:p>
    <w:p w:rsidR="007958EA" w:rsidRDefault="007D4EE1" w:rsidP="001C73B6">
      <w:pPr>
        <w:pStyle w:val="KeinLeerraum"/>
        <w:jc w:val="center"/>
        <w:rPr>
          <w:rFonts w:ascii="Verdana" w:hAnsi="Verdana" w:cs="Arial"/>
          <w:sz w:val="20"/>
          <w:szCs w:val="20"/>
        </w:rPr>
      </w:pPr>
      <w:r>
        <w:rPr>
          <w:rFonts w:ascii="Verdana" w:hAnsi="Verdana" w:cs="Arial"/>
          <w:sz w:val="20"/>
          <w:szCs w:val="20"/>
        </w:rPr>
        <w:t>Faszination Modellbau Friedrichshafen</w:t>
      </w:r>
      <w:r w:rsidR="007958EA">
        <w:rPr>
          <w:rFonts w:ascii="Verdana" w:hAnsi="Verdana" w:cs="Arial"/>
          <w:sz w:val="20"/>
          <w:szCs w:val="20"/>
        </w:rPr>
        <w:t xml:space="preserve"> 201</w:t>
      </w:r>
      <w:r w:rsidR="00E8248F">
        <w:rPr>
          <w:rFonts w:ascii="Verdana" w:hAnsi="Verdana" w:cs="Arial"/>
          <w:sz w:val="20"/>
          <w:szCs w:val="20"/>
        </w:rPr>
        <w:t>9</w:t>
      </w:r>
      <w:r w:rsidR="001C73B6">
        <w:rPr>
          <w:rFonts w:ascii="Verdana" w:hAnsi="Verdana" w:cs="Arial"/>
          <w:sz w:val="20"/>
          <w:szCs w:val="20"/>
        </w:rPr>
        <w:t xml:space="preserve"> </w:t>
      </w:r>
      <w:r w:rsidR="007958EA" w:rsidRPr="00491D29">
        <w:rPr>
          <w:rFonts w:ascii="Verdana" w:hAnsi="Verdana" w:cs="Arial"/>
          <w:sz w:val="20"/>
          <w:szCs w:val="20"/>
        </w:rPr>
        <w:t>/</w:t>
      </w:r>
      <w:r w:rsidR="001C73B6">
        <w:rPr>
          <w:rFonts w:ascii="Verdana" w:hAnsi="Verdana" w:cs="Arial"/>
          <w:sz w:val="20"/>
          <w:szCs w:val="20"/>
        </w:rPr>
        <w:t xml:space="preserve"> </w:t>
      </w:r>
      <w:r w:rsidR="00AF2526">
        <w:rPr>
          <w:rFonts w:ascii="Verdana" w:hAnsi="Verdana" w:cs="Arial"/>
          <w:sz w:val="20"/>
          <w:szCs w:val="20"/>
        </w:rPr>
        <w:t>09</w:t>
      </w:r>
      <w:r w:rsidR="00A44670">
        <w:rPr>
          <w:rFonts w:ascii="Verdana" w:hAnsi="Verdana" w:cs="Arial"/>
          <w:sz w:val="20"/>
          <w:szCs w:val="20"/>
        </w:rPr>
        <w:t>.0</w:t>
      </w:r>
      <w:r w:rsidR="00AF2526">
        <w:rPr>
          <w:rFonts w:ascii="Verdana" w:hAnsi="Verdana" w:cs="Arial"/>
          <w:sz w:val="20"/>
          <w:szCs w:val="20"/>
        </w:rPr>
        <w:t>9</w:t>
      </w:r>
      <w:r w:rsidR="00A44670">
        <w:rPr>
          <w:rFonts w:ascii="Verdana" w:hAnsi="Verdana" w:cs="Arial"/>
          <w:sz w:val="20"/>
          <w:szCs w:val="20"/>
        </w:rPr>
        <w:t>.201</w:t>
      </w:r>
      <w:r w:rsidR="00E8248F">
        <w:rPr>
          <w:rFonts w:ascii="Verdana" w:hAnsi="Verdana" w:cs="Arial"/>
          <w:sz w:val="20"/>
          <w:szCs w:val="20"/>
        </w:rPr>
        <w:t>9</w:t>
      </w:r>
    </w:p>
    <w:p w:rsidR="007958EA" w:rsidRDefault="007958EA" w:rsidP="001238FB">
      <w:pPr>
        <w:pStyle w:val="KeinLeerraum"/>
        <w:jc w:val="both"/>
        <w:rPr>
          <w:rFonts w:ascii="Verdana" w:hAnsi="Verdana" w:cs="Arial"/>
          <w:sz w:val="20"/>
          <w:szCs w:val="20"/>
        </w:rPr>
      </w:pPr>
    </w:p>
    <w:p w:rsidR="007958EA" w:rsidRPr="00083E54" w:rsidRDefault="007958EA" w:rsidP="002F7CBC">
      <w:pPr>
        <w:pStyle w:val="KeinLeerraum"/>
        <w:jc w:val="center"/>
        <w:rPr>
          <w:rFonts w:ascii="Verdana" w:hAnsi="Verdana"/>
          <w:b/>
          <w:sz w:val="32"/>
          <w:szCs w:val="32"/>
        </w:rPr>
      </w:pPr>
      <w:r w:rsidRPr="00083E54">
        <w:rPr>
          <w:rFonts w:ascii="Verdana" w:hAnsi="Verdana"/>
          <w:b/>
          <w:sz w:val="32"/>
          <w:szCs w:val="32"/>
        </w:rPr>
        <w:t xml:space="preserve">Die Modellbahn-Anlagen zur </w:t>
      </w:r>
      <w:r w:rsidR="007D4EE1">
        <w:rPr>
          <w:rFonts w:ascii="Verdana" w:hAnsi="Verdana"/>
          <w:b/>
          <w:sz w:val="32"/>
          <w:szCs w:val="32"/>
        </w:rPr>
        <w:t xml:space="preserve">Faszination </w:t>
      </w:r>
      <w:r w:rsidR="007D4EE1" w:rsidRPr="00872EE0">
        <w:rPr>
          <w:rFonts w:ascii="Verdana" w:hAnsi="Verdana"/>
          <w:b/>
          <w:sz w:val="32"/>
          <w:szCs w:val="32"/>
        </w:rPr>
        <w:t xml:space="preserve">Modellbau Friedrichshafen </w:t>
      </w:r>
      <w:r w:rsidRPr="00872EE0">
        <w:rPr>
          <w:rFonts w:ascii="Verdana" w:hAnsi="Verdana"/>
          <w:b/>
          <w:sz w:val="32"/>
          <w:szCs w:val="32"/>
        </w:rPr>
        <w:t>201</w:t>
      </w:r>
      <w:r w:rsidR="00E8248F">
        <w:rPr>
          <w:rFonts w:ascii="Verdana" w:hAnsi="Verdana"/>
          <w:b/>
          <w:sz w:val="32"/>
          <w:szCs w:val="32"/>
        </w:rPr>
        <w:t>9</w:t>
      </w:r>
      <w:r w:rsidRPr="00872EE0">
        <w:rPr>
          <w:rFonts w:ascii="Verdana" w:hAnsi="Verdana"/>
          <w:b/>
          <w:sz w:val="32"/>
          <w:szCs w:val="32"/>
        </w:rPr>
        <w:t xml:space="preserve"> stellen sich vor:</w:t>
      </w:r>
    </w:p>
    <w:p w:rsidR="007958EA" w:rsidRDefault="007958EA" w:rsidP="001238FB">
      <w:pPr>
        <w:pStyle w:val="KeinLeerraum"/>
        <w:jc w:val="both"/>
        <w:rPr>
          <w:rFonts w:ascii="Verdana" w:hAnsi="Verdana" w:cs="Arial"/>
          <w:sz w:val="20"/>
          <w:szCs w:val="20"/>
        </w:rPr>
      </w:pPr>
    </w:p>
    <w:p w:rsidR="00B75815" w:rsidRDefault="00B75815" w:rsidP="001238FB">
      <w:pPr>
        <w:pStyle w:val="KeinLeerraum"/>
        <w:jc w:val="both"/>
        <w:rPr>
          <w:rFonts w:ascii="Verdana" w:hAnsi="Verdana" w:cs="Arial"/>
          <w:sz w:val="20"/>
          <w:szCs w:val="20"/>
        </w:rPr>
      </w:pPr>
    </w:p>
    <w:p w:rsidR="00872EE0" w:rsidRPr="0086647C" w:rsidRDefault="00B75815" w:rsidP="00872EE0">
      <w:pPr>
        <w:shd w:val="clear" w:color="auto" w:fill="FFFFFF"/>
        <w:rPr>
          <w:rFonts w:ascii="Verdana" w:hAnsi="Verdana"/>
          <w:b/>
          <w:color w:val="000000"/>
          <w:sz w:val="22"/>
          <w:szCs w:val="22"/>
        </w:rPr>
      </w:pPr>
      <w:r w:rsidRPr="00872EE0">
        <w:rPr>
          <w:rFonts w:ascii="Verdana" w:hAnsi="Verdana" w:cs="Arial"/>
          <w:b/>
        </w:rPr>
        <w:t xml:space="preserve">Spur </w:t>
      </w:r>
      <w:r w:rsidR="00BD55F4">
        <w:rPr>
          <w:rFonts w:ascii="Verdana" w:hAnsi="Verdana" w:cs="Arial"/>
          <w:b/>
        </w:rPr>
        <w:t>2</w:t>
      </w:r>
      <w:r w:rsidR="00872EE0" w:rsidRPr="00872EE0">
        <w:rPr>
          <w:rFonts w:ascii="Verdana" w:hAnsi="Verdana" w:cs="Arial"/>
          <w:b/>
        </w:rPr>
        <w:t xml:space="preserve">: </w:t>
      </w:r>
      <w:r w:rsidR="00264E81" w:rsidRPr="00B82934">
        <w:rPr>
          <w:rFonts w:ascii="Verdana" w:hAnsi="Verdana"/>
          <w:b/>
        </w:rPr>
        <w:t>Ausgefallen</w:t>
      </w:r>
      <w:r w:rsidR="00264E81">
        <w:rPr>
          <w:rFonts w:ascii="Verdana" w:hAnsi="Verdana"/>
          <w:b/>
        </w:rPr>
        <w:t>e Waldbahnen</w:t>
      </w:r>
      <w:r w:rsidR="00264E81" w:rsidRPr="00B82934">
        <w:rPr>
          <w:rFonts w:ascii="Verdana" w:hAnsi="Verdana"/>
          <w:b/>
        </w:rPr>
        <w:t xml:space="preserve"> der Spurweite </w:t>
      </w:r>
      <w:r w:rsidR="00264E81">
        <w:rPr>
          <w:rFonts w:ascii="Verdana" w:hAnsi="Verdana"/>
          <w:b/>
        </w:rPr>
        <w:t>2</w:t>
      </w:r>
    </w:p>
    <w:p w:rsidR="00872EE0" w:rsidRPr="0086647C" w:rsidRDefault="00872EE0" w:rsidP="00872EE0">
      <w:pPr>
        <w:shd w:val="clear" w:color="auto" w:fill="FFFFFF"/>
        <w:rPr>
          <w:rFonts w:ascii="Verdana" w:hAnsi="Verdana"/>
          <w:color w:val="000000"/>
          <w:sz w:val="22"/>
          <w:szCs w:val="22"/>
        </w:rPr>
      </w:pPr>
    </w:p>
    <w:p w:rsidR="00264E81" w:rsidRDefault="00264E81" w:rsidP="00264E81">
      <w:pPr>
        <w:pStyle w:val="KeinLeerraum"/>
        <w:rPr>
          <w:rFonts w:ascii="Verdana" w:hAnsi="Verdana"/>
        </w:rPr>
      </w:pPr>
      <w:r w:rsidRPr="00B82934">
        <w:rPr>
          <w:rFonts w:ascii="Verdana" w:hAnsi="Verdana"/>
        </w:rPr>
        <w:t>Im Vordergrund steh</w:t>
      </w:r>
      <w:r>
        <w:rPr>
          <w:rFonts w:ascii="Verdana" w:hAnsi="Verdana"/>
        </w:rPr>
        <w:t>t</w:t>
      </w:r>
      <w:r w:rsidRPr="00B82934">
        <w:rPr>
          <w:rFonts w:ascii="Verdana" w:hAnsi="Verdana"/>
        </w:rPr>
        <w:t xml:space="preserve"> das Vorführen der Loks.</w:t>
      </w:r>
      <w:r>
        <w:rPr>
          <w:rFonts w:ascii="Verdana" w:hAnsi="Verdana"/>
        </w:rPr>
        <w:t xml:space="preserve"> Es gibt eine doppelspurige Brücke, die aus 206 m Holzleisten gefertigt wurde und in dieser Bauweise ein weltweites Unikat ist. Die Gleise bis auf den Abstellbereich inkl. Weichen wurden von aus vernickelten Profilen auf Holzschwellen gebogen und gefertigt. Alle Loks sind mit digitalem Sound, Decoder, Licht etc. ausgestattet und jede für sich ein Unikat.</w:t>
      </w:r>
    </w:p>
    <w:p w:rsidR="00264E81" w:rsidRDefault="00264E81" w:rsidP="00264E81">
      <w:pPr>
        <w:pStyle w:val="KeinLeerraum"/>
        <w:rPr>
          <w:rFonts w:ascii="Verdana" w:hAnsi="Verdana"/>
        </w:rPr>
      </w:pPr>
    </w:p>
    <w:p w:rsidR="00264E81" w:rsidRPr="00B82934" w:rsidRDefault="00264E81" w:rsidP="00264E81">
      <w:pPr>
        <w:pStyle w:val="KeinLeerraum"/>
        <w:rPr>
          <w:rFonts w:ascii="Verdana" w:hAnsi="Verdana"/>
        </w:rPr>
      </w:pPr>
      <w:r>
        <w:rPr>
          <w:rFonts w:ascii="Verdana" w:hAnsi="Verdana"/>
        </w:rPr>
        <w:t>Außerdem präsentiert Horst Lemke ein neu gebautes Feldbahndiorama, auf der eigens dafür gebaute Loks und Waggons, ebenfalls alles Unikate, vorgeführt werden!</w:t>
      </w:r>
    </w:p>
    <w:p w:rsidR="00872EE0" w:rsidRPr="0086647C" w:rsidRDefault="00872EE0" w:rsidP="00872EE0">
      <w:pPr>
        <w:shd w:val="clear" w:color="auto" w:fill="FFFFFF"/>
        <w:rPr>
          <w:rFonts w:ascii="Verdana" w:hAnsi="Verdana"/>
          <w:color w:val="000000"/>
          <w:sz w:val="22"/>
          <w:szCs w:val="22"/>
        </w:rPr>
      </w:pPr>
    </w:p>
    <w:p w:rsidR="00872EE0" w:rsidRPr="0086647C" w:rsidRDefault="00872EE0" w:rsidP="00872EE0">
      <w:pPr>
        <w:shd w:val="clear" w:color="auto" w:fill="FFFFFF"/>
        <w:rPr>
          <w:rFonts w:ascii="Verdana" w:hAnsi="Verdana"/>
          <w:color w:val="000000"/>
          <w:sz w:val="22"/>
          <w:szCs w:val="22"/>
        </w:rPr>
      </w:pPr>
      <w:r w:rsidRPr="0086647C">
        <w:rPr>
          <w:rFonts w:ascii="Verdana" w:hAnsi="Verdana"/>
          <w:b/>
          <w:color w:val="000000"/>
          <w:sz w:val="22"/>
          <w:szCs w:val="22"/>
        </w:rPr>
        <w:t>Betreiber:</w:t>
      </w:r>
      <w:r w:rsidR="00264E81">
        <w:rPr>
          <w:rFonts w:ascii="Verdana" w:hAnsi="Verdana"/>
          <w:b/>
          <w:color w:val="000000"/>
          <w:sz w:val="22"/>
          <w:szCs w:val="22"/>
        </w:rPr>
        <w:t xml:space="preserve"> </w:t>
      </w:r>
      <w:r w:rsidR="00264E81" w:rsidRPr="00264E81">
        <w:rPr>
          <w:rFonts w:ascii="Verdana" w:hAnsi="Verdana"/>
          <w:color w:val="000000"/>
          <w:sz w:val="22"/>
          <w:szCs w:val="22"/>
        </w:rPr>
        <w:t>Privatanlage</w:t>
      </w:r>
      <w:r w:rsidRPr="00264E81">
        <w:rPr>
          <w:rFonts w:ascii="Verdana" w:hAnsi="Verdana"/>
          <w:color w:val="000000"/>
          <w:sz w:val="22"/>
          <w:szCs w:val="22"/>
        </w:rPr>
        <w:t xml:space="preserve"> </w:t>
      </w:r>
      <w:r w:rsidR="00BD55F4" w:rsidRPr="00264E81">
        <w:rPr>
          <w:rFonts w:ascii="Verdana" w:hAnsi="Verdana"/>
          <w:color w:val="000000"/>
          <w:sz w:val="22"/>
          <w:szCs w:val="22"/>
        </w:rPr>
        <w:t>Horst</w:t>
      </w:r>
      <w:r w:rsidR="00BD55F4">
        <w:rPr>
          <w:rFonts w:ascii="Verdana" w:hAnsi="Verdana"/>
          <w:color w:val="000000"/>
          <w:sz w:val="22"/>
          <w:szCs w:val="22"/>
        </w:rPr>
        <w:t xml:space="preserve"> Lemke, D–59368 Werne</w:t>
      </w:r>
    </w:p>
    <w:p w:rsidR="00B27369" w:rsidRPr="00D426BB" w:rsidRDefault="00872EE0" w:rsidP="00D426BB">
      <w:pPr>
        <w:shd w:val="clear" w:color="auto" w:fill="FFFFFF"/>
        <w:rPr>
          <w:rFonts w:ascii="Verdana" w:hAnsi="Verdana"/>
          <w:color w:val="000000"/>
          <w:sz w:val="22"/>
          <w:szCs w:val="22"/>
        </w:rPr>
      </w:pPr>
      <w:r w:rsidRPr="0086647C">
        <w:rPr>
          <w:rFonts w:ascii="Verdana" w:hAnsi="Verdana"/>
          <w:b/>
          <w:color w:val="000000"/>
          <w:sz w:val="22"/>
          <w:szCs w:val="22"/>
        </w:rPr>
        <w:t>Anlagengröße:</w:t>
      </w:r>
      <w:r>
        <w:rPr>
          <w:rFonts w:ascii="Verdana" w:hAnsi="Verdana"/>
          <w:color w:val="000000"/>
          <w:sz w:val="22"/>
          <w:szCs w:val="22"/>
        </w:rPr>
        <w:t xml:space="preserve"> </w:t>
      </w:r>
      <w:r w:rsidR="00BD55F4">
        <w:rPr>
          <w:rFonts w:ascii="Verdana" w:hAnsi="Verdana"/>
          <w:color w:val="000000"/>
          <w:sz w:val="22"/>
          <w:szCs w:val="22"/>
        </w:rPr>
        <w:t>8,5 x 4,5 m</w:t>
      </w:r>
    </w:p>
    <w:p w:rsidR="007958EA" w:rsidRDefault="007958EA" w:rsidP="001238FB">
      <w:pPr>
        <w:pStyle w:val="KeinLeerraum"/>
        <w:jc w:val="both"/>
        <w:rPr>
          <w:rFonts w:ascii="Verdana" w:hAnsi="Verdana" w:cs="Arial"/>
          <w:sz w:val="20"/>
          <w:szCs w:val="20"/>
          <w:highlight w:val="yellow"/>
        </w:rPr>
      </w:pPr>
    </w:p>
    <w:p w:rsidR="00BD55F4" w:rsidRDefault="00BD55F4" w:rsidP="001238FB">
      <w:pPr>
        <w:pStyle w:val="KeinLeerraum"/>
        <w:jc w:val="both"/>
        <w:rPr>
          <w:rFonts w:ascii="Verdana" w:hAnsi="Verdana" w:cs="Arial"/>
          <w:sz w:val="20"/>
          <w:szCs w:val="20"/>
          <w:highlight w:val="yellow"/>
        </w:rPr>
      </w:pPr>
    </w:p>
    <w:p w:rsidR="00BD55F4" w:rsidRPr="0086647C" w:rsidRDefault="00BD55F4" w:rsidP="00BD55F4">
      <w:pPr>
        <w:shd w:val="clear" w:color="auto" w:fill="FFFFFF"/>
        <w:rPr>
          <w:rFonts w:ascii="Verdana" w:hAnsi="Verdana"/>
          <w:b/>
          <w:color w:val="000000"/>
          <w:sz w:val="22"/>
          <w:szCs w:val="22"/>
        </w:rPr>
      </w:pPr>
      <w:r w:rsidRPr="00872EE0">
        <w:rPr>
          <w:rFonts w:ascii="Verdana" w:hAnsi="Verdana" w:cs="Arial"/>
          <w:b/>
        </w:rPr>
        <w:t xml:space="preserve">Spur </w:t>
      </w:r>
      <w:r>
        <w:rPr>
          <w:rFonts w:ascii="Verdana" w:hAnsi="Verdana" w:cs="Arial"/>
          <w:b/>
        </w:rPr>
        <w:t>2m</w:t>
      </w:r>
      <w:r w:rsidRPr="00872EE0">
        <w:rPr>
          <w:rFonts w:ascii="Verdana" w:hAnsi="Verdana" w:cs="Arial"/>
          <w:b/>
        </w:rPr>
        <w:t xml:space="preserve">: </w:t>
      </w:r>
      <w:r w:rsidR="00C67D5E" w:rsidRPr="009111D2">
        <w:rPr>
          <w:rFonts w:ascii="Verdana" w:hAnsi="Verdana"/>
          <w:b/>
          <w:color w:val="000000"/>
          <w:sz w:val="22"/>
          <w:szCs w:val="22"/>
        </w:rPr>
        <w:t>Sauerland-</w:t>
      </w:r>
      <w:r w:rsidR="008110D4">
        <w:rPr>
          <w:rFonts w:ascii="Verdana" w:hAnsi="Verdana"/>
          <w:b/>
          <w:color w:val="000000"/>
          <w:sz w:val="22"/>
          <w:szCs w:val="22"/>
        </w:rPr>
        <w:t>Segmentanlage</w:t>
      </w:r>
      <w:r w:rsidR="00C67D5E" w:rsidRPr="009111D2">
        <w:rPr>
          <w:rFonts w:ascii="Verdana" w:hAnsi="Verdana"/>
          <w:b/>
          <w:color w:val="000000"/>
          <w:sz w:val="22"/>
          <w:szCs w:val="22"/>
        </w:rPr>
        <w:t xml:space="preserve"> von Wolf Dietrich Groote</w:t>
      </w:r>
      <w:r w:rsidR="00C67D5E">
        <w:rPr>
          <w:rFonts w:ascii="Verdana" w:hAnsi="Verdana"/>
          <w:b/>
          <w:color w:val="000000"/>
          <w:sz w:val="22"/>
          <w:szCs w:val="22"/>
        </w:rPr>
        <w:t xml:space="preserve"> &amp; Gerhard Seelbach</w:t>
      </w:r>
    </w:p>
    <w:p w:rsidR="00BD55F4" w:rsidRDefault="00BD55F4" w:rsidP="00BD55F4">
      <w:pPr>
        <w:shd w:val="clear" w:color="auto" w:fill="FFFFFF"/>
        <w:rPr>
          <w:rFonts w:ascii="Verdana" w:hAnsi="Verdana"/>
          <w:color w:val="000000"/>
          <w:sz w:val="22"/>
          <w:szCs w:val="22"/>
        </w:rPr>
      </w:pPr>
    </w:p>
    <w:p w:rsidR="00C67D5E" w:rsidRDefault="00C67D5E" w:rsidP="00C67D5E">
      <w:pPr>
        <w:pStyle w:val="Textkrper"/>
        <w:spacing w:line="276" w:lineRule="auto"/>
        <w:ind w:right="0"/>
        <w:rPr>
          <w:rFonts w:ascii="Verdana" w:hAnsi="Verdana"/>
          <w:color w:val="000000"/>
          <w:sz w:val="22"/>
          <w:szCs w:val="22"/>
        </w:rPr>
      </w:pPr>
      <w:r w:rsidRPr="009111D2">
        <w:rPr>
          <w:rFonts w:ascii="Verdana" w:hAnsi="Verdana"/>
          <w:color w:val="000000"/>
          <w:sz w:val="22"/>
          <w:szCs w:val="22"/>
        </w:rPr>
        <w:t xml:space="preserve">Entstanden ist eine Teilanlage aus selbstgebauten Gleisen mit Motiven </w:t>
      </w:r>
      <w:r w:rsidR="008110D4">
        <w:rPr>
          <w:rFonts w:ascii="Verdana" w:hAnsi="Verdana"/>
          <w:color w:val="000000"/>
          <w:sz w:val="22"/>
          <w:szCs w:val="22"/>
        </w:rPr>
        <w:t xml:space="preserve">der </w:t>
      </w:r>
      <w:proofErr w:type="spellStart"/>
      <w:r w:rsidR="008110D4">
        <w:rPr>
          <w:rFonts w:ascii="Verdana" w:hAnsi="Verdana"/>
          <w:color w:val="000000"/>
          <w:sz w:val="22"/>
          <w:szCs w:val="22"/>
        </w:rPr>
        <w:t>Plettenberger</w:t>
      </w:r>
      <w:proofErr w:type="spellEnd"/>
      <w:r w:rsidR="008110D4">
        <w:rPr>
          <w:rFonts w:ascii="Verdana" w:hAnsi="Verdana"/>
          <w:color w:val="000000"/>
          <w:sz w:val="22"/>
          <w:szCs w:val="22"/>
        </w:rPr>
        <w:t xml:space="preserve"> und der </w:t>
      </w:r>
      <w:proofErr w:type="spellStart"/>
      <w:r w:rsidR="008110D4">
        <w:rPr>
          <w:rFonts w:ascii="Verdana" w:hAnsi="Verdana"/>
          <w:color w:val="000000"/>
          <w:sz w:val="22"/>
          <w:szCs w:val="22"/>
        </w:rPr>
        <w:t>Hohenlimburger</w:t>
      </w:r>
      <w:proofErr w:type="spellEnd"/>
      <w:r w:rsidR="008110D4">
        <w:rPr>
          <w:rFonts w:ascii="Verdana" w:hAnsi="Verdana"/>
          <w:color w:val="000000"/>
          <w:sz w:val="22"/>
          <w:szCs w:val="22"/>
        </w:rPr>
        <w:t xml:space="preserve"> Kleinbahn</w:t>
      </w:r>
      <w:r w:rsidRPr="009111D2">
        <w:rPr>
          <w:rFonts w:ascii="Verdana" w:hAnsi="Verdana"/>
          <w:color w:val="000000"/>
          <w:sz w:val="22"/>
          <w:szCs w:val="22"/>
        </w:rPr>
        <w:t>. Die ersten fünf Teile orientieren sich an der Umsetzanlage in Hohenlimburg mit ihrem dreischienigen Teil und der meterspurigen Rampenanlage. Ein besonderer Hingucker ist die dreischienige Weiche mit einer zusätzlichen Ausfädelung der Meterspur. Die innerhalb der aufwändig gestalteten Straßenoberflächen eingebauten Weichen sind als vorbildgerechte Straßenweichen ausgebildet. Auf der Anlage wird das Umsetzen von Regelspurwagen auf die schmalspurigen Rollwagen so maßstabgetreu d</w:t>
      </w:r>
      <w:r>
        <w:rPr>
          <w:rFonts w:ascii="Verdana" w:hAnsi="Verdana"/>
          <w:color w:val="000000"/>
          <w:sz w:val="22"/>
          <w:szCs w:val="22"/>
        </w:rPr>
        <w:t>emonstriert</w:t>
      </w:r>
      <w:r w:rsidRPr="009111D2">
        <w:rPr>
          <w:rFonts w:ascii="Verdana" w:hAnsi="Verdana"/>
          <w:color w:val="000000"/>
          <w:sz w:val="22"/>
          <w:szCs w:val="22"/>
        </w:rPr>
        <w:t>, wie es bislang auf keiner anderen Modellbahnanlage in diesem Maßstab gezeigt worden ist.</w:t>
      </w:r>
    </w:p>
    <w:p w:rsidR="008110D4" w:rsidRPr="0086647C" w:rsidRDefault="008110D4" w:rsidP="00C67D5E">
      <w:pPr>
        <w:pStyle w:val="Textkrper"/>
        <w:spacing w:line="276" w:lineRule="auto"/>
        <w:ind w:right="0"/>
        <w:rPr>
          <w:rFonts w:ascii="Verdana" w:hAnsi="Verdana"/>
          <w:color w:val="000000"/>
          <w:sz w:val="22"/>
          <w:szCs w:val="22"/>
        </w:rPr>
      </w:pPr>
      <w:r>
        <w:rPr>
          <w:rFonts w:ascii="Verdana" w:hAnsi="Verdana"/>
          <w:color w:val="000000"/>
          <w:sz w:val="22"/>
          <w:szCs w:val="22"/>
        </w:rPr>
        <w:t>Außerdem wird die Sauerland-Segmentanlage durch ein von Gerhard Seelbach neu gebauter regelspuriger Anlagenteil „</w:t>
      </w:r>
      <w:proofErr w:type="spellStart"/>
      <w:r>
        <w:rPr>
          <w:rFonts w:ascii="Verdana" w:hAnsi="Verdana"/>
          <w:color w:val="000000"/>
          <w:sz w:val="22"/>
          <w:szCs w:val="22"/>
        </w:rPr>
        <w:t>Awanst</w:t>
      </w:r>
      <w:proofErr w:type="spellEnd"/>
      <w:r>
        <w:rPr>
          <w:rFonts w:ascii="Verdana" w:hAnsi="Verdana"/>
          <w:color w:val="000000"/>
          <w:sz w:val="22"/>
          <w:szCs w:val="22"/>
        </w:rPr>
        <w:t xml:space="preserve"> </w:t>
      </w:r>
      <w:proofErr w:type="spellStart"/>
      <w:r>
        <w:rPr>
          <w:rFonts w:ascii="Verdana" w:hAnsi="Verdana"/>
          <w:color w:val="000000"/>
          <w:sz w:val="22"/>
          <w:szCs w:val="22"/>
        </w:rPr>
        <w:t>HilMa</w:t>
      </w:r>
      <w:proofErr w:type="spellEnd"/>
      <w:r>
        <w:rPr>
          <w:rFonts w:ascii="Verdana" w:hAnsi="Verdana"/>
          <w:color w:val="000000"/>
          <w:sz w:val="22"/>
          <w:szCs w:val="22"/>
        </w:rPr>
        <w:t xml:space="preserve">“ (Ausweichanschlußstelle </w:t>
      </w:r>
      <w:proofErr w:type="spellStart"/>
      <w:r>
        <w:rPr>
          <w:rFonts w:ascii="Verdana" w:hAnsi="Verdana"/>
          <w:color w:val="000000"/>
          <w:sz w:val="22"/>
          <w:szCs w:val="22"/>
        </w:rPr>
        <w:t>HilMa</w:t>
      </w:r>
      <w:proofErr w:type="spellEnd"/>
      <w:r>
        <w:rPr>
          <w:rFonts w:ascii="Verdana" w:hAnsi="Verdana"/>
          <w:color w:val="000000"/>
          <w:sz w:val="22"/>
          <w:szCs w:val="22"/>
        </w:rPr>
        <w:t>) ergänzt.</w:t>
      </w:r>
    </w:p>
    <w:p w:rsidR="00BD55F4" w:rsidRPr="0086647C" w:rsidRDefault="00BD55F4" w:rsidP="00BD55F4">
      <w:pPr>
        <w:shd w:val="clear" w:color="auto" w:fill="FFFFFF"/>
        <w:rPr>
          <w:rFonts w:ascii="Verdana" w:hAnsi="Verdana"/>
          <w:color w:val="000000"/>
          <w:sz w:val="22"/>
          <w:szCs w:val="22"/>
        </w:rPr>
      </w:pPr>
    </w:p>
    <w:p w:rsidR="00BD55F4" w:rsidRPr="0086647C" w:rsidRDefault="00BD55F4" w:rsidP="00BD55F4">
      <w:pPr>
        <w:shd w:val="clear" w:color="auto" w:fill="FFFFFF"/>
        <w:rPr>
          <w:rFonts w:ascii="Verdana" w:hAnsi="Verdana"/>
          <w:color w:val="000000"/>
          <w:sz w:val="22"/>
          <w:szCs w:val="22"/>
        </w:rPr>
      </w:pPr>
      <w:r w:rsidRPr="0086647C">
        <w:rPr>
          <w:rFonts w:ascii="Verdana" w:hAnsi="Verdana"/>
          <w:b/>
          <w:color w:val="000000"/>
          <w:sz w:val="22"/>
          <w:szCs w:val="22"/>
        </w:rPr>
        <w:t>Betreiber:</w:t>
      </w:r>
      <w:r w:rsidRPr="0086647C">
        <w:rPr>
          <w:rFonts w:ascii="Verdana" w:hAnsi="Verdana"/>
          <w:color w:val="000000"/>
          <w:sz w:val="22"/>
          <w:szCs w:val="22"/>
        </w:rPr>
        <w:t xml:space="preserve"> </w:t>
      </w:r>
      <w:r>
        <w:rPr>
          <w:rFonts w:ascii="Verdana" w:hAnsi="Verdana"/>
          <w:color w:val="000000"/>
          <w:sz w:val="22"/>
          <w:szCs w:val="22"/>
        </w:rPr>
        <w:t>IG Spur II Wolf</w:t>
      </w:r>
      <w:r w:rsidR="00C67D5E">
        <w:rPr>
          <w:rFonts w:ascii="Verdana" w:hAnsi="Verdana"/>
          <w:color w:val="000000"/>
          <w:sz w:val="22"/>
          <w:szCs w:val="22"/>
        </w:rPr>
        <w:t xml:space="preserve"> Dietrich</w:t>
      </w:r>
      <w:r>
        <w:rPr>
          <w:rFonts w:ascii="Verdana" w:hAnsi="Verdana"/>
          <w:color w:val="000000"/>
          <w:sz w:val="22"/>
          <w:szCs w:val="22"/>
        </w:rPr>
        <w:t xml:space="preserve"> Groote &amp; Gerhard Seelbach, D–58840 Plettenberg</w:t>
      </w:r>
    </w:p>
    <w:p w:rsidR="00BD55F4" w:rsidRPr="00D426BB" w:rsidRDefault="00BD55F4" w:rsidP="00BD55F4">
      <w:pPr>
        <w:shd w:val="clear" w:color="auto" w:fill="FFFFFF"/>
        <w:rPr>
          <w:rFonts w:ascii="Verdana" w:hAnsi="Verdana"/>
          <w:color w:val="000000"/>
          <w:sz w:val="22"/>
          <w:szCs w:val="22"/>
        </w:rPr>
      </w:pPr>
      <w:r w:rsidRPr="0086647C">
        <w:rPr>
          <w:rFonts w:ascii="Verdana" w:hAnsi="Verdana"/>
          <w:b/>
          <w:color w:val="000000"/>
          <w:sz w:val="22"/>
          <w:szCs w:val="22"/>
        </w:rPr>
        <w:t>Anlagengröße:</w:t>
      </w:r>
      <w:r>
        <w:rPr>
          <w:rFonts w:ascii="Verdana" w:hAnsi="Verdana"/>
          <w:color w:val="000000"/>
          <w:sz w:val="22"/>
          <w:szCs w:val="22"/>
        </w:rPr>
        <w:t xml:space="preserve"> 14 x 6 m</w:t>
      </w:r>
    </w:p>
    <w:p w:rsidR="00BD55F4" w:rsidRPr="001E16E7" w:rsidRDefault="00BD55F4" w:rsidP="001238FB">
      <w:pPr>
        <w:pStyle w:val="KeinLeerraum"/>
        <w:jc w:val="both"/>
        <w:rPr>
          <w:rFonts w:ascii="Verdana" w:hAnsi="Verdana" w:cs="Arial"/>
          <w:sz w:val="20"/>
          <w:szCs w:val="20"/>
          <w:highlight w:val="yellow"/>
        </w:rPr>
      </w:pPr>
    </w:p>
    <w:p w:rsidR="005776B4" w:rsidRPr="001E16E7" w:rsidRDefault="005776B4" w:rsidP="001238FB">
      <w:pPr>
        <w:pStyle w:val="KeinLeerraum"/>
        <w:jc w:val="both"/>
        <w:rPr>
          <w:rFonts w:ascii="Verdana" w:hAnsi="Verdana" w:cs="Arial"/>
          <w:b/>
          <w:highlight w:val="yellow"/>
        </w:rPr>
      </w:pPr>
    </w:p>
    <w:p w:rsidR="00FF22F0" w:rsidRPr="005B40FD" w:rsidRDefault="005B40FD" w:rsidP="001238FB">
      <w:pPr>
        <w:pStyle w:val="KeinLeerraum"/>
        <w:jc w:val="both"/>
        <w:rPr>
          <w:rFonts w:ascii="Verdana" w:hAnsi="Verdana" w:cs="Arial"/>
        </w:rPr>
      </w:pPr>
      <w:r w:rsidRPr="005B40FD">
        <w:rPr>
          <w:rFonts w:ascii="Verdana" w:hAnsi="Verdana" w:cs="Arial"/>
          <w:b/>
        </w:rPr>
        <w:t xml:space="preserve">Spur </w:t>
      </w:r>
      <w:r w:rsidR="0040077A">
        <w:rPr>
          <w:rFonts w:ascii="Verdana" w:hAnsi="Verdana" w:cs="Arial"/>
          <w:b/>
        </w:rPr>
        <w:t>1</w:t>
      </w:r>
      <w:r w:rsidR="00FF22F0" w:rsidRPr="005B40FD">
        <w:rPr>
          <w:rFonts w:ascii="Verdana" w:hAnsi="Verdana" w:cs="Arial"/>
          <w:b/>
        </w:rPr>
        <w:t>:</w:t>
      </w:r>
      <w:r w:rsidR="00C87EFB" w:rsidRPr="005B40FD">
        <w:rPr>
          <w:rFonts w:ascii="Verdana" w:hAnsi="Verdana" w:cs="Arial"/>
          <w:b/>
        </w:rPr>
        <w:t xml:space="preserve"> </w:t>
      </w:r>
      <w:r w:rsidR="00501C1B">
        <w:rPr>
          <w:rFonts w:ascii="Verdana" w:hAnsi="Verdana" w:cs="Arial"/>
          <w:b/>
        </w:rPr>
        <w:t>Der fränkische Endbahnhof aus der Länderbahnzeit</w:t>
      </w:r>
    </w:p>
    <w:p w:rsidR="00FF22F0" w:rsidRPr="001E16E7" w:rsidRDefault="00FF22F0" w:rsidP="001238FB">
      <w:pPr>
        <w:pStyle w:val="KeinLeerraum"/>
        <w:jc w:val="both"/>
        <w:rPr>
          <w:rFonts w:ascii="Verdana" w:hAnsi="Verdana" w:cs="Arial"/>
          <w:highlight w:val="yellow"/>
        </w:rPr>
      </w:pPr>
    </w:p>
    <w:p w:rsidR="006528B7" w:rsidRDefault="00870C79" w:rsidP="001238FB">
      <w:pPr>
        <w:pStyle w:val="KeinLeerraum"/>
        <w:jc w:val="both"/>
        <w:rPr>
          <w:rFonts w:ascii="Verdana" w:hAnsi="Verdana" w:cs="Arial"/>
        </w:rPr>
      </w:pPr>
      <w:r>
        <w:rPr>
          <w:rFonts w:ascii="Verdana" w:hAnsi="Verdana" w:cs="Arial"/>
        </w:rPr>
        <w:t xml:space="preserve">Die sehr fein ausgestaltete Modellbahn-Anlage ist einem fränkischen Endbahnhof aus der Länderbahnzeit nachempfunden. Sie besteht aus dem sichtbaren Bahnhof mit einer passgenauen Hintergrundkulisse und einem angeschlossenen Schattenbahnhof. </w:t>
      </w:r>
    </w:p>
    <w:p w:rsidR="00870C79" w:rsidRPr="00A20879" w:rsidRDefault="00870C79" w:rsidP="001238FB">
      <w:pPr>
        <w:pStyle w:val="KeinLeerraum"/>
        <w:jc w:val="both"/>
        <w:rPr>
          <w:rFonts w:ascii="Verdana" w:hAnsi="Verdana" w:cs="Arial"/>
        </w:rPr>
      </w:pPr>
    </w:p>
    <w:p w:rsidR="005B40FD" w:rsidRPr="00F84A56" w:rsidRDefault="00FF22F0" w:rsidP="001238FB">
      <w:pPr>
        <w:pStyle w:val="KeinLeerraum"/>
        <w:jc w:val="both"/>
        <w:rPr>
          <w:rFonts w:ascii="Verdana" w:hAnsi="Verdana" w:cs="Arial"/>
        </w:rPr>
      </w:pPr>
      <w:r w:rsidRPr="00F84A56">
        <w:rPr>
          <w:rFonts w:ascii="Verdana" w:hAnsi="Verdana" w:cs="Arial"/>
          <w:b/>
        </w:rPr>
        <w:lastRenderedPageBreak/>
        <w:t>Betreiber:</w:t>
      </w:r>
      <w:r w:rsidRPr="00F84A56">
        <w:rPr>
          <w:rFonts w:ascii="Verdana" w:hAnsi="Verdana" w:cs="Arial"/>
        </w:rPr>
        <w:t xml:space="preserve"> </w:t>
      </w:r>
      <w:r w:rsidR="00BD55F4">
        <w:rPr>
          <w:rFonts w:ascii="Verdana" w:hAnsi="Verdana" w:cs="Arial"/>
        </w:rPr>
        <w:t xml:space="preserve">Siegenburger Modellbahner Spur 1, </w:t>
      </w:r>
      <w:r w:rsidR="00DA7735" w:rsidRPr="00DA7735">
        <w:rPr>
          <w:rFonts w:ascii="Verdana" w:hAnsi="Verdana"/>
        </w:rPr>
        <w:t xml:space="preserve">Peter Kreissl </w:t>
      </w:r>
      <w:r w:rsidR="00DA7735">
        <w:rPr>
          <w:rFonts w:ascii="Verdana" w:hAnsi="Verdana"/>
        </w:rPr>
        <w:t xml:space="preserve">&amp; </w:t>
      </w:r>
      <w:r w:rsidR="00BD55F4">
        <w:rPr>
          <w:rFonts w:ascii="Verdana" w:hAnsi="Verdana" w:cs="Arial"/>
        </w:rPr>
        <w:t xml:space="preserve">Gerd </w:t>
      </w:r>
      <w:proofErr w:type="spellStart"/>
      <w:r w:rsidR="00BD55F4">
        <w:rPr>
          <w:rFonts w:ascii="Verdana" w:hAnsi="Verdana" w:cs="Arial"/>
        </w:rPr>
        <w:t>Mombrei</w:t>
      </w:r>
      <w:proofErr w:type="spellEnd"/>
      <w:r w:rsidR="00BD55F4">
        <w:rPr>
          <w:rFonts w:ascii="Verdana" w:hAnsi="Verdana" w:cs="Arial"/>
        </w:rPr>
        <w:t>, D-85077 Manching</w:t>
      </w:r>
    </w:p>
    <w:p w:rsidR="00FF22F0" w:rsidRPr="00F84A56" w:rsidRDefault="00FF22F0" w:rsidP="001238FB">
      <w:pPr>
        <w:pStyle w:val="KeinLeerraum"/>
        <w:jc w:val="both"/>
        <w:rPr>
          <w:rFonts w:ascii="Verdana" w:hAnsi="Verdana" w:cs="Arial"/>
        </w:rPr>
      </w:pPr>
      <w:r w:rsidRPr="00F84A56">
        <w:rPr>
          <w:rFonts w:ascii="Verdana" w:hAnsi="Verdana" w:cs="Arial"/>
          <w:b/>
        </w:rPr>
        <w:t>Anlagengröße:</w:t>
      </w:r>
      <w:r w:rsidRPr="00F84A56">
        <w:rPr>
          <w:rFonts w:ascii="Verdana" w:hAnsi="Verdana" w:cs="Arial"/>
        </w:rPr>
        <w:t xml:space="preserve"> </w:t>
      </w:r>
      <w:r w:rsidR="00BD55F4">
        <w:rPr>
          <w:rFonts w:ascii="Verdana" w:hAnsi="Verdana" w:cs="Arial"/>
        </w:rPr>
        <w:t>10 x 1,3</w:t>
      </w:r>
      <w:r w:rsidRPr="00F84A56">
        <w:rPr>
          <w:rFonts w:ascii="Verdana" w:hAnsi="Verdana" w:cs="Arial"/>
        </w:rPr>
        <w:t xml:space="preserve"> m</w:t>
      </w:r>
    </w:p>
    <w:p w:rsidR="003947AC" w:rsidRDefault="003947AC" w:rsidP="001238FB">
      <w:pPr>
        <w:pStyle w:val="KeinLeerraum"/>
        <w:jc w:val="both"/>
        <w:rPr>
          <w:rFonts w:ascii="Verdana" w:hAnsi="Verdana"/>
          <w:b/>
          <w:highlight w:val="yellow"/>
        </w:rPr>
      </w:pPr>
    </w:p>
    <w:p w:rsidR="007E1F3F" w:rsidRPr="001E16E7" w:rsidRDefault="007E1F3F" w:rsidP="001238FB">
      <w:pPr>
        <w:pStyle w:val="KeinLeerraum"/>
        <w:jc w:val="both"/>
        <w:rPr>
          <w:rFonts w:ascii="Verdana" w:hAnsi="Verdana"/>
          <w:b/>
          <w:highlight w:val="yellow"/>
        </w:rPr>
      </w:pPr>
    </w:p>
    <w:p w:rsidR="00577AB0" w:rsidRPr="007E1F3F" w:rsidRDefault="008E3665" w:rsidP="001238FB">
      <w:pPr>
        <w:pStyle w:val="KeinLeerraum"/>
        <w:jc w:val="both"/>
        <w:rPr>
          <w:rFonts w:ascii="Verdana" w:hAnsi="Verdana"/>
        </w:rPr>
      </w:pPr>
      <w:r>
        <w:rPr>
          <w:rFonts w:ascii="Verdana" w:hAnsi="Verdana"/>
          <w:b/>
        </w:rPr>
        <w:t xml:space="preserve">Spur </w:t>
      </w:r>
      <w:r w:rsidR="0040077A">
        <w:rPr>
          <w:rFonts w:ascii="Verdana" w:hAnsi="Verdana"/>
          <w:b/>
        </w:rPr>
        <w:t>1</w:t>
      </w:r>
      <w:r w:rsidR="003A4D36" w:rsidRPr="007E1F3F">
        <w:rPr>
          <w:rFonts w:ascii="Verdana" w:hAnsi="Verdana"/>
          <w:b/>
        </w:rPr>
        <w:t>:</w:t>
      </w:r>
      <w:r w:rsidR="00C87EFB" w:rsidRPr="007E1F3F">
        <w:rPr>
          <w:rFonts w:ascii="Verdana" w:hAnsi="Verdana"/>
          <w:b/>
        </w:rPr>
        <w:t xml:space="preserve"> </w:t>
      </w:r>
      <w:r w:rsidR="00ED4780">
        <w:rPr>
          <w:rFonts w:ascii="Verdana" w:hAnsi="Verdana"/>
          <w:b/>
        </w:rPr>
        <w:t>Die Kirche entlang der Schweizer Eisenbahn</w:t>
      </w:r>
    </w:p>
    <w:p w:rsidR="002E77A0" w:rsidRDefault="002E77A0" w:rsidP="001238FB">
      <w:pPr>
        <w:pStyle w:val="KeinLeerraum"/>
        <w:jc w:val="both"/>
        <w:rPr>
          <w:rFonts w:ascii="Verdana" w:hAnsi="Verdana"/>
          <w:highlight w:val="yellow"/>
        </w:rPr>
      </w:pPr>
    </w:p>
    <w:p w:rsidR="00B66EAE" w:rsidRDefault="00792236" w:rsidP="00792236">
      <w:pPr>
        <w:autoSpaceDE w:val="0"/>
        <w:autoSpaceDN w:val="0"/>
        <w:adjustRightInd w:val="0"/>
        <w:rPr>
          <w:rFonts w:ascii="Verdana" w:eastAsiaTheme="minorHAnsi" w:hAnsi="Verdana" w:cs="HelveticaNeue"/>
          <w:sz w:val="22"/>
          <w:szCs w:val="22"/>
          <w:lang w:eastAsia="en-US"/>
        </w:rPr>
      </w:pPr>
      <w:r w:rsidRPr="00792236">
        <w:rPr>
          <w:rFonts w:ascii="Verdana" w:eastAsiaTheme="minorHAnsi" w:hAnsi="Verdana" w:cs="HelveticaNeue"/>
          <w:sz w:val="22"/>
          <w:szCs w:val="22"/>
          <w:lang w:eastAsia="en-US"/>
        </w:rPr>
        <w:t xml:space="preserve">Die </w:t>
      </w:r>
      <w:r w:rsidR="00B66EAE">
        <w:rPr>
          <w:rFonts w:ascii="Verdana" w:eastAsiaTheme="minorHAnsi" w:hAnsi="Verdana" w:cs="HelveticaNeue"/>
          <w:sz w:val="22"/>
          <w:szCs w:val="22"/>
          <w:lang w:eastAsia="en-US"/>
        </w:rPr>
        <w:t>Modellbahn-</w:t>
      </w:r>
      <w:r w:rsidRPr="00792236">
        <w:rPr>
          <w:rFonts w:ascii="Verdana" w:eastAsiaTheme="minorHAnsi" w:hAnsi="Verdana" w:cs="HelveticaNeue"/>
          <w:sz w:val="22"/>
          <w:szCs w:val="22"/>
          <w:lang w:eastAsia="en-US"/>
        </w:rPr>
        <w:t xml:space="preserve">Anlage ist als </w:t>
      </w:r>
      <w:proofErr w:type="spellStart"/>
      <w:r w:rsidR="00B66EAE" w:rsidRPr="00792236">
        <w:rPr>
          <w:rFonts w:ascii="Verdana" w:eastAsiaTheme="minorHAnsi" w:hAnsi="Verdana" w:cs="HelveticaNeue"/>
          <w:sz w:val="22"/>
          <w:szCs w:val="22"/>
          <w:lang w:eastAsia="en-US"/>
        </w:rPr>
        <w:t>Dioramenbox</w:t>
      </w:r>
      <w:proofErr w:type="spellEnd"/>
      <w:r w:rsidR="00B66EAE">
        <w:rPr>
          <w:rFonts w:ascii="Verdana" w:eastAsiaTheme="minorHAnsi" w:hAnsi="Verdana" w:cs="HelveticaNeue"/>
          <w:sz w:val="22"/>
          <w:szCs w:val="22"/>
          <w:lang w:eastAsia="en-US"/>
        </w:rPr>
        <w:t xml:space="preserve"> gebaut und zeigt eine Eisenbahn, die eine Landschaft irgendwo zwischen der Schweiz und Italien durchquert.</w:t>
      </w:r>
    </w:p>
    <w:p w:rsidR="00792236" w:rsidRDefault="00792236" w:rsidP="00792236">
      <w:pPr>
        <w:autoSpaceDE w:val="0"/>
        <w:autoSpaceDN w:val="0"/>
        <w:adjustRightInd w:val="0"/>
        <w:rPr>
          <w:rFonts w:ascii="Verdana" w:eastAsiaTheme="minorHAnsi" w:hAnsi="Verdana" w:cs="HelveticaNeue"/>
          <w:sz w:val="22"/>
          <w:szCs w:val="22"/>
          <w:lang w:eastAsia="en-US"/>
        </w:rPr>
      </w:pPr>
      <w:r w:rsidRPr="00792236">
        <w:rPr>
          <w:rFonts w:ascii="Verdana" w:eastAsiaTheme="minorHAnsi" w:hAnsi="Verdana" w:cs="HelveticaNeue"/>
          <w:sz w:val="22"/>
          <w:szCs w:val="22"/>
          <w:lang w:eastAsia="en-US"/>
        </w:rPr>
        <w:t>Eine kurze Strecke zwischen 2 Tunneleing</w:t>
      </w:r>
      <w:r w:rsidR="00B66EAE">
        <w:rPr>
          <w:rFonts w:ascii="Verdana" w:eastAsiaTheme="minorHAnsi" w:hAnsi="Verdana" w:cs="HelveticaNeue"/>
          <w:sz w:val="22"/>
          <w:szCs w:val="22"/>
          <w:lang w:eastAsia="en-US"/>
        </w:rPr>
        <w:t>ä</w:t>
      </w:r>
      <w:r w:rsidRPr="00792236">
        <w:rPr>
          <w:rFonts w:ascii="Verdana" w:eastAsiaTheme="minorHAnsi" w:hAnsi="Verdana" w:cs="HelveticaNeue"/>
          <w:sz w:val="22"/>
          <w:szCs w:val="22"/>
          <w:lang w:eastAsia="en-US"/>
        </w:rPr>
        <w:t>nge</w:t>
      </w:r>
      <w:r w:rsidR="00B66EAE">
        <w:rPr>
          <w:rFonts w:ascii="Verdana" w:eastAsiaTheme="minorHAnsi" w:hAnsi="Verdana" w:cs="HelveticaNeue"/>
          <w:sz w:val="22"/>
          <w:szCs w:val="22"/>
          <w:lang w:eastAsia="en-US"/>
        </w:rPr>
        <w:t>n</w:t>
      </w:r>
      <w:r w:rsidRPr="00792236">
        <w:rPr>
          <w:rFonts w:ascii="Verdana" w:eastAsiaTheme="minorHAnsi" w:hAnsi="Verdana" w:cs="HelveticaNeue"/>
          <w:sz w:val="22"/>
          <w:szCs w:val="22"/>
          <w:lang w:eastAsia="en-US"/>
        </w:rPr>
        <w:t xml:space="preserve">, </w:t>
      </w:r>
      <w:r w:rsidR="00B66EAE">
        <w:rPr>
          <w:rFonts w:ascii="Verdana" w:eastAsiaTheme="minorHAnsi" w:hAnsi="Verdana" w:cs="HelveticaNeue"/>
          <w:sz w:val="22"/>
          <w:szCs w:val="22"/>
          <w:lang w:eastAsia="en-US"/>
        </w:rPr>
        <w:t>e</w:t>
      </w:r>
      <w:r w:rsidRPr="00792236">
        <w:rPr>
          <w:rFonts w:ascii="Verdana" w:eastAsiaTheme="minorHAnsi" w:hAnsi="Verdana" w:cs="HelveticaNeue"/>
          <w:sz w:val="22"/>
          <w:szCs w:val="22"/>
          <w:lang w:eastAsia="en-US"/>
        </w:rPr>
        <w:t xml:space="preserve">ingleisig und </w:t>
      </w:r>
      <w:r w:rsidR="00B66EAE">
        <w:rPr>
          <w:rFonts w:ascii="Verdana" w:eastAsiaTheme="minorHAnsi" w:hAnsi="Verdana" w:cs="HelveticaNeue"/>
          <w:sz w:val="22"/>
          <w:szCs w:val="22"/>
          <w:lang w:eastAsia="en-US"/>
        </w:rPr>
        <w:t xml:space="preserve">elektrifiziert </w:t>
      </w:r>
      <w:r w:rsidR="0085472F">
        <w:rPr>
          <w:rFonts w:ascii="Verdana" w:eastAsiaTheme="minorHAnsi" w:hAnsi="Verdana" w:cs="HelveticaNeue"/>
          <w:sz w:val="22"/>
          <w:szCs w:val="22"/>
          <w:lang w:eastAsia="en-US"/>
        </w:rPr>
        <w:t xml:space="preserve">mit Oberleitungen </w:t>
      </w:r>
      <w:r w:rsidRPr="00792236">
        <w:rPr>
          <w:rFonts w:ascii="Verdana" w:eastAsiaTheme="minorHAnsi" w:hAnsi="Verdana" w:cs="HelveticaNeue"/>
          <w:sz w:val="22"/>
          <w:szCs w:val="22"/>
          <w:lang w:eastAsia="en-US"/>
        </w:rPr>
        <w:t>passiert dabei ein</w:t>
      </w:r>
      <w:r w:rsidR="00B66EAE">
        <w:rPr>
          <w:rFonts w:ascii="Verdana" w:eastAsiaTheme="minorHAnsi" w:hAnsi="Verdana" w:cs="HelveticaNeue"/>
          <w:sz w:val="22"/>
          <w:szCs w:val="22"/>
          <w:lang w:eastAsia="en-US"/>
        </w:rPr>
        <w:t xml:space="preserve">en </w:t>
      </w:r>
      <w:r w:rsidRPr="00792236">
        <w:rPr>
          <w:rFonts w:ascii="Verdana" w:eastAsiaTheme="minorHAnsi" w:hAnsi="Verdana" w:cs="HelveticaNeue"/>
          <w:sz w:val="22"/>
          <w:szCs w:val="22"/>
          <w:lang w:eastAsia="en-US"/>
        </w:rPr>
        <w:t>Wasserfal</w:t>
      </w:r>
      <w:r w:rsidR="00B66EAE">
        <w:rPr>
          <w:rFonts w:ascii="Verdana" w:eastAsiaTheme="minorHAnsi" w:hAnsi="Verdana" w:cs="HelveticaNeue"/>
          <w:sz w:val="22"/>
          <w:szCs w:val="22"/>
          <w:lang w:eastAsia="en-US"/>
        </w:rPr>
        <w:t>l</w:t>
      </w:r>
      <w:r w:rsidRPr="00792236">
        <w:rPr>
          <w:rFonts w:ascii="Verdana" w:eastAsiaTheme="minorHAnsi" w:hAnsi="Verdana" w:cs="HelveticaNeue"/>
          <w:sz w:val="22"/>
          <w:szCs w:val="22"/>
          <w:lang w:eastAsia="en-US"/>
        </w:rPr>
        <w:t>, eine verlassene Kirche mit Friedhof und ein Stellwerk, sowohl bei Tag als bei Nacht.</w:t>
      </w:r>
    </w:p>
    <w:p w:rsidR="00792236" w:rsidRPr="00792236" w:rsidRDefault="00B66EAE" w:rsidP="00B66EAE">
      <w:pPr>
        <w:autoSpaceDE w:val="0"/>
        <w:autoSpaceDN w:val="0"/>
        <w:adjustRightInd w:val="0"/>
        <w:rPr>
          <w:rFonts w:ascii="Verdana" w:hAnsi="Verdana"/>
          <w:highlight w:val="yellow"/>
        </w:rPr>
      </w:pPr>
      <w:r>
        <w:rPr>
          <w:rFonts w:ascii="Verdana" w:eastAsiaTheme="minorHAnsi" w:hAnsi="Verdana" w:cs="HelveticaNeue"/>
          <w:sz w:val="22"/>
          <w:szCs w:val="22"/>
          <w:lang w:eastAsia="en-US"/>
        </w:rPr>
        <w:t xml:space="preserve">Die Modellbahn-Anlage hat </w:t>
      </w:r>
      <w:r w:rsidRPr="00B66EAE">
        <w:rPr>
          <w:rFonts w:ascii="Verdana" w:eastAsiaTheme="minorHAnsi" w:hAnsi="Verdana" w:cs="HelveticaNeue"/>
          <w:sz w:val="22"/>
          <w:szCs w:val="22"/>
          <w:lang w:eastAsia="en-US"/>
        </w:rPr>
        <w:t>visuelle und auditive Effekte sowie eine Tag-Nacht-Einstellung</w:t>
      </w:r>
      <w:r>
        <w:rPr>
          <w:rFonts w:ascii="Verdana" w:eastAsiaTheme="minorHAnsi" w:hAnsi="Verdana" w:cs="HelveticaNeue"/>
          <w:sz w:val="22"/>
          <w:szCs w:val="22"/>
          <w:lang w:eastAsia="en-US"/>
        </w:rPr>
        <w:t xml:space="preserve">. </w:t>
      </w:r>
      <w:r w:rsidR="00792236" w:rsidRPr="00792236">
        <w:rPr>
          <w:rFonts w:ascii="Verdana" w:eastAsiaTheme="minorHAnsi" w:hAnsi="Verdana" w:cs="HelveticaNeue"/>
          <w:sz w:val="22"/>
          <w:szCs w:val="22"/>
          <w:lang w:eastAsia="en-US"/>
        </w:rPr>
        <w:t xml:space="preserve">Die andere Seite </w:t>
      </w:r>
      <w:r w:rsidRPr="00792236">
        <w:rPr>
          <w:rFonts w:ascii="Verdana" w:eastAsiaTheme="minorHAnsi" w:hAnsi="Verdana" w:cs="HelveticaNeue"/>
          <w:sz w:val="22"/>
          <w:szCs w:val="22"/>
          <w:lang w:eastAsia="en-US"/>
        </w:rPr>
        <w:t>des Ovals</w:t>
      </w:r>
      <w:r w:rsidR="00792236" w:rsidRPr="00792236">
        <w:rPr>
          <w:rFonts w:ascii="Verdana" w:eastAsiaTheme="minorHAnsi" w:hAnsi="Verdana" w:cs="HelveticaNeue"/>
          <w:sz w:val="22"/>
          <w:szCs w:val="22"/>
          <w:lang w:eastAsia="en-US"/>
        </w:rPr>
        <w:t xml:space="preserve"> ist eine Abstel</w:t>
      </w:r>
      <w:r>
        <w:rPr>
          <w:rFonts w:ascii="Verdana" w:eastAsiaTheme="minorHAnsi" w:hAnsi="Verdana" w:cs="HelveticaNeue"/>
          <w:sz w:val="22"/>
          <w:szCs w:val="22"/>
          <w:lang w:eastAsia="en-US"/>
        </w:rPr>
        <w:t>l</w:t>
      </w:r>
      <w:r w:rsidR="00792236" w:rsidRPr="00792236">
        <w:rPr>
          <w:rFonts w:ascii="Verdana" w:eastAsiaTheme="minorHAnsi" w:hAnsi="Verdana" w:cs="HelveticaNeue"/>
          <w:sz w:val="22"/>
          <w:szCs w:val="22"/>
          <w:lang w:eastAsia="en-US"/>
        </w:rPr>
        <w:t>gruppe ohne Landschaft wo man die Züge anschauen</w:t>
      </w:r>
      <w:r>
        <w:rPr>
          <w:rFonts w:ascii="Verdana" w:eastAsiaTheme="minorHAnsi" w:hAnsi="Verdana" w:cs="HelveticaNeue"/>
          <w:sz w:val="22"/>
          <w:szCs w:val="22"/>
          <w:lang w:eastAsia="en-US"/>
        </w:rPr>
        <w:t xml:space="preserve"> </w:t>
      </w:r>
      <w:r w:rsidR="00792236" w:rsidRPr="00792236">
        <w:rPr>
          <w:rFonts w:ascii="Verdana" w:eastAsiaTheme="minorHAnsi" w:hAnsi="Verdana" w:cs="HelveticaNeue"/>
          <w:sz w:val="22"/>
          <w:szCs w:val="22"/>
          <w:lang w:eastAsia="en-US"/>
        </w:rPr>
        <w:t>kann.</w:t>
      </w:r>
    </w:p>
    <w:p w:rsidR="00AF21DD" w:rsidRPr="001E16E7" w:rsidRDefault="00AF21DD" w:rsidP="001238FB">
      <w:pPr>
        <w:pStyle w:val="KeinLeerraum"/>
        <w:jc w:val="both"/>
        <w:rPr>
          <w:rFonts w:ascii="Verdana" w:hAnsi="Verdana"/>
          <w:b/>
          <w:highlight w:val="yellow"/>
        </w:rPr>
      </w:pPr>
    </w:p>
    <w:p w:rsidR="003A4D36" w:rsidRPr="00ED1691" w:rsidRDefault="003A4D36" w:rsidP="001238FB">
      <w:pPr>
        <w:pStyle w:val="KeinLeerraum"/>
        <w:jc w:val="both"/>
        <w:rPr>
          <w:rFonts w:ascii="Verdana" w:hAnsi="Verdana"/>
        </w:rPr>
      </w:pPr>
      <w:r w:rsidRPr="00ED1691">
        <w:rPr>
          <w:rFonts w:ascii="Verdana" w:hAnsi="Verdana"/>
          <w:b/>
        </w:rPr>
        <w:t>Betreiber:</w:t>
      </w:r>
      <w:r w:rsidRPr="00ED1691">
        <w:rPr>
          <w:rFonts w:ascii="Verdana" w:hAnsi="Verdana"/>
        </w:rPr>
        <w:t xml:space="preserve"> </w:t>
      </w:r>
      <w:proofErr w:type="spellStart"/>
      <w:r w:rsidR="00BD55F4">
        <w:rPr>
          <w:rFonts w:ascii="Verdana" w:hAnsi="Verdana"/>
        </w:rPr>
        <w:t>Leuvense</w:t>
      </w:r>
      <w:proofErr w:type="spellEnd"/>
      <w:r w:rsidR="00BD55F4">
        <w:rPr>
          <w:rFonts w:ascii="Verdana" w:hAnsi="Verdana"/>
        </w:rPr>
        <w:t xml:space="preserve"> </w:t>
      </w:r>
      <w:proofErr w:type="spellStart"/>
      <w:r w:rsidR="00BD55F4">
        <w:rPr>
          <w:rFonts w:ascii="Verdana" w:hAnsi="Verdana"/>
        </w:rPr>
        <w:t>Spooreen</w:t>
      </w:r>
      <w:proofErr w:type="spellEnd"/>
      <w:r w:rsidR="00BD55F4">
        <w:rPr>
          <w:rFonts w:ascii="Verdana" w:hAnsi="Verdana"/>
        </w:rPr>
        <w:t xml:space="preserve"> </w:t>
      </w:r>
      <w:proofErr w:type="spellStart"/>
      <w:r w:rsidR="00BD55F4">
        <w:rPr>
          <w:rFonts w:ascii="Verdana" w:hAnsi="Verdana"/>
        </w:rPr>
        <w:t>Vrienden</w:t>
      </w:r>
      <w:proofErr w:type="spellEnd"/>
      <w:r w:rsidR="00BD55F4">
        <w:rPr>
          <w:rFonts w:ascii="Verdana" w:hAnsi="Verdana"/>
        </w:rPr>
        <w:t xml:space="preserve">, Jean-Luc Declerck, Belgien-3220 </w:t>
      </w:r>
      <w:proofErr w:type="spellStart"/>
      <w:r w:rsidR="00BD55F4">
        <w:rPr>
          <w:rFonts w:ascii="Verdana" w:hAnsi="Verdana"/>
        </w:rPr>
        <w:t>Holsbeek</w:t>
      </w:r>
      <w:proofErr w:type="spellEnd"/>
    </w:p>
    <w:p w:rsidR="003A4D36" w:rsidRPr="00ED1691" w:rsidRDefault="003A4D36" w:rsidP="001238FB">
      <w:pPr>
        <w:pStyle w:val="KeinLeerraum"/>
        <w:jc w:val="both"/>
        <w:rPr>
          <w:rFonts w:ascii="Verdana" w:hAnsi="Verdana"/>
        </w:rPr>
      </w:pPr>
      <w:r w:rsidRPr="00ED1691">
        <w:rPr>
          <w:rFonts w:ascii="Verdana" w:hAnsi="Verdana"/>
          <w:b/>
        </w:rPr>
        <w:t>Anlagengröße:</w:t>
      </w:r>
      <w:r w:rsidR="00577AB0" w:rsidRPr="00ED1691">
        <w:rPr>
          <w:rFonts w:ascii="Verdana" w:hAnsi="Verdana"/>
        </w:rPr>
        <w:t xml:space="preserve"> </w:t>
      </w:r>
      <w:r w:rsidR="00ED1691" w:rsidRPr="00ED1691">
        <w:rPr>
          <w:rFonts w:ascii="Verdana" w:hAnsi="Verdana"/>
        </w:rPr>
        <w:t>10,2 x 4,1</w:t>
      </w:r>
      <w:r w:rsidR="00A30229" w:rsidRPr="00ED1691">
        <w:rPr>
          <w:rFonts w:ascii="Verdana" w:hAnsi="Verdana"/>
        </w:rPr>
        <w:t xml:space="preserve"> </w:t>
      </w:r>
      <w:r w:rsidRPr="00ED1691">
        <w:rPr>
          <w:rFonts w:ascii="Verdana" w:hAnsi="Verdana"/>
        </w:rPr>
        <w:t>m</w:t>
      </w:r>
    </w:p>
    <w:p w:rsidR="003A4D36" w:rsidRPr="00ED1691" w:rsidRDefault="003A4D36" w:rsidP="001238FB">
      <w:pPr>
        <w:pStyle w:val="KeinLeerraum"/>
        <w:jc w:val="both"/>
        <w:rPr>
          <w:rFonts w:ascii="Verdana" w:hAnsi="Verdana"/>
        </w:rPr>
      </w:pPr>
    </w:p>
    <w:p w:rsidR="00ED1691" w:rsidRPr="001E16E7" w:rsidRDefault="00ED1691" w:rsidP="001238FB">
      <w:pPr>
        <w:pStyle w:val="KeinLeerraum"/>
        <w:jc w:val="both"/>
        <w:rPr>
          <w:rFonts w:ascii="Verdana" w:hAnsi="Verdana"/>
          <w:highlight w:val="yellow"/>
        </w:rPr>
      </w:pPr>
    </w:p>
    <w:p w:rsidR="003947AC" w:rsidRDefault="0007358A" w:rsidP="003947AC">
      <w:pPr>
        <w:pStyle w:val="KeinLeerraum"/>
        <w:rPr>
          <w:rFonts w:ascii="Verdana" w:hAnsi="Verdana" w:cs="Helvetica"/>
          <w:b/>
        </w:rPr>
      </w:pPr>
      <w:r w:rsidRPr="00F94BD7">
        <w:rPr>
          <w:rFonts w:ascii="Verdana" w:hAnsi="Verdana" w:cs="Helvetica"/>
          <w:b/>
        </w:rPr>
        <w:t xml:space="preserve">Spur </w:t>
      </w:r>
      <w:r w:rsidR="003947AC" w:rsidRPr="00F94BD7">
        <w:rPr>
          <w:rFonts w:ascii="Verdana" w:hAnsi="Verdana" w:cs="Helvetica"/>
          <w:b/>
        </w:rPr>
        <w:t>0:</w:t>
      </w:r>
      <w:r w:rsidRPr="00F94BD7">
        <w:rPr>
          <w:rFonts w:ascii="Verdana" w:hAnsi="Verdana" w:cs="Helvetica"/>
          <w:b/>
        </w:rPr>
        <w:t xml:space="preserve"> </w:t>
      </w:r>
      <w:r w:rsidR="004A762C">
        <w:rPr>
          <w:rFonts w:ascii="Verdana" w:hAnsi="Verdana" w:cs="Helvetica"/>
          <w:b/>
        </w:rPr>
        <w:t xml:space="preserve">Rumänische Waldbahn </w:t>
      </w:r>
      <w:r w:rsidR="006867FB">
        <w:rPr>
          <w:rFonts w:ascii="Verdana" w:hAnsi="Verdana" w:cs="Helvetica"/>
          <w:b/>
        </w:rPr>
        <w:t>&amp; Diorama Schwandorf</w:t>
      </w:r>
    </w:p>
    <w:p w:rsidR="00142E4D" w:rsidRDefault="00142E4D" w:rsidP="003947AC">
      <w:pPr>
        <w:pStyle w:val="KeinLeerraum"/>
        <w:rPr>
          <w:rFonts w:ascii="Verdana" w:hAnsi="Verdana" w:cs="Helvetica"/>
          <w:b/>
        </w:rPr>
      </w:pPr>
    </w:p>
    <w:p w:rsidR="003947AC" w:rsidRDefault="00142E4D" w:rsidP="003947AC">
      <w:pPr>
        <w:pStyle w:val="KeinLeerraum"/>
        <w:rPr>
          <w:rFonts w:ascii="Verdana" w:hAnsi="Verdana"/>
        </w:rPr>
      </w:pPr>
      <w:r w:rsidRPr="00142E4D">
        <w:rPr>
          <w:rFonts w:ascii="Verdana" w:hAnsi="Verdana" w:cs="Helvetica"/>
        </w:rPr>
        <w:t xml:space="preserve">Ein Besuch im rumänischen </w:t>
      </w:r>
      <w:proofErr w:type="spellStart"/>
      <w:r w:rsidRPr="00142E4D">
        <w:rPr>
          <w:rFonts w:ascii="Verdana" w:hAnsi="Verdana" w:cs="Helvetica"/>
        </w:rPr>
        <w:t>Covasna</w:t>
      </w:r>
      <w:proofErr w:type="spellEnd"/>
      <w:r w:rsidRPr="00142E4D">
        <w:rPr>
          <w:rFonts w:ascii="Verdana" w:hAnsi="Verdana" w:cs="Helvetica"/>
        </w:rPr>
        <w:t xml:space="preserve"> </w:t>
      </w:r>
      <w:r>
        <w:rPr>
          <w:rFonts w:ascii="Verdana" w:hAnsi="Verdana" w:cs="Helvetica"/>
        </w:rPr>
        <w:t xml:space="preserve">inspirierte Hans Poscher zum Bau der dortigen Standseilbahn. </w:t>
      </w:r>
      <w:r w:rsidRPr="009874F3">
        <w:rPr>
          <w:rFonts w:ascii="Verdana" w:hAnsi="Verdana"/>
        </w:rPr>
        <w:t xml:space="preserve">Mit Videokamera, Fotoapparat, Zollstock und Notizblock bewaffnet, </w:t>
      </w:r>
      <w:r w:rsidR="009874F3" w:rsidRPr="009874F3">
        <w:rPr>
          <w:rFonts w:ascii="Verdana" w:hAnsi="Verdana"/>
        </w:rPr>
        <w:t xml:space="preserve">wurde </w:t>
      </w:r>
      <w:r w:rsidRPr="009874F3">
        <w:rPr>
          <w:rFonts w:ascii="Verdana" w:hAnsi="Verdana"/>
        </w:rPr>
        <w:t>die</w:t>
      </w:r>
      <w:r w:rsidR="009874F3" w:rsidRPr="009874F3">
        <w:rPr>
          <w:rFonts w:ascii="Verdana" w:hAnsi="Verdana"/>
        </w:rPr>
        <w:t xml:space="preserve"> Original-</w:t>
      </w:r>
      <w:r w:rsidRPr="009874F3">
        <w:rPr>
          <w:rFonts w:ascii="Verdana" w:hAnsi="Verdana"/>
        </w:rPr>
        <w:t xml:space="preserve">Anlagen der Waldbahn vermessen und im Bild festgehalten. </w:t>
      </w:r>
      <w:r w:rsidR="009874F3" w:rsidRPr="009874F3">
        <w:rPr>
          <w:rFonts w:ascii="Verdana" w:hAnsi="Verdana"/>
        </w:rPr>
        <w:t xml:space="preserve">Auch eine </w:t>
      </w:r>
      <w:r w:rsidRPr="009874F3">
        <w:rPr>
          <w:rFonts w:ascii="Verdana" w:hAnsi="Verdana"/>
        </w:rPr>
        <w:t xml:space="preserve">Mitfahrt auf einem Plattformwagen zur Bergstation </w:t>
      </w:r>
      <w:proofErr w:type="spellStart"/>
      <w:r w:rsidRPr="009874F3">
        <w:rPr>
          <w:rFonts w:ascii="Verdana" w:hAnsi="Verdana"/>
        </w:rPr>
        <w:t>Siclau</w:t>
      </w:r>
      <w:proofErr w:type="spellEnd"/>
      <w:r w:rsidR="009874F3" w:rsidRPr="009874F3">
        <w:rPr>
          <w:rFonts w:ascii="Verdana" w:hAnsi="Verdana"/>
        </w:rPr>
        <w:t xml:space="preserve"> konnte man </w:t>
      </w:r>
      <w:r w:rsidRPr="009874F3">
        <w:rPr>
          <w:rFonts w:ascii="Verdana" w:hAnsi="Verdana"/>
        </w:rPr>
        <w:t xml:space="preserve">mitmachen. Auch auf dem Berg wurde </w:t>
      </w:r>
      <w:r w:rsidR="009874F3" w:rsidRPr="009874F3">
        <w:rPr>
          <w:rFonts w:ascii="Verdana" w:hAnsi="Verdana"/>
        </w:rPr>
        <w:t xml:space="preserve">ebenfalls </w:t>
      </w:r>
      <w:r w:rsidRPr="009874F3">
        <w:rPr>
          <w:rFonts w:ascii="Verdana" w:hAnsi="Verdana"/>
        </w:rPr>
        <w:t>alles vermessen, ob Maschinenhaus, Gleisanlagen oder Fahrzeuge. </w:t>
      </w:r>
      <w:r w:rsidRPr="009874F3">
        <w:rPr>
          <w:rFonts w:ascii="Verdana" w:hAnsi="Verdana"/>
        </w:rPr>
        <w:br/>
      </w:r>
      <w:r w:rsidRPr="009874F3">
        <w:rPr>
          <w:rFonts w:ascii="Verdana" w:hAnsi="Verdana"/>
        </w:rPr>
        <w:br/>
        <w:t xml:space="preserve">Von hier aus ging es mit der Bahn weiter zum Depot nach </w:t>
      </w:r>
      <w:proofErr w:type="spellStart"/>
      <w:r w:rsidRPr="009874F3">
        <w:rPr>
          <w:rFonts w:ascii="Verdana" w:hAnsi="Verdana"/>
        </w:rPr>
        <w:t>Comandau</w:t>
      </w:r>
      <w:proofErr w:type="spellEnd"/>
      <w:r w:rsidRPr="009874F3">
        <w:rPr>
          <w:rFonts w:ascii="Verdana" w:hAnsi="Verdana"/>
        </w:rPr>
        <w:t>, wo sich das Sägewerk befindet.</w:t>
      </w:r>
      <w:r w:rsidRPr="009874F3">
        <w:rPr>
          <w:rFonts w:ascii="Verdana" w:hAnsi="Verdana"/>
        </w:rPr>
        <w:br/>
      </w:r>
      <w:r w:rsidRPr="009874F3">
        <w:rPr>
          <w:rFonts w:ascii="Verdana" w:hAnsi="Verdana"/>
        </w:rPr>
        <w:br/>
        <w:t xml:space="preserve">Nach Auswertung des Materials folgte die Planung der Anlage. Auf Grund der Größe der Modellanlage entschied </w:t>
      </w:r>
      <w:r w:rsidR="009874F3" w:rsidRPr="009874F3">
        <w:rPr>
          <w:rFonts w:ascii="Verdana" w:hAnsi="Verdana"/>
        </w:rPr>
        <w:t xml:space="preserve">sich Hans Poscher </w:t>
      </w:r>
      <w:r w:rsidRPr="009874F3">
        <w:rPr>
          <w:rFonts w:ascii="Verdana" w:hAnsi="Verdana"/>
        </w:rPr>
        <w:t xml:space="preserve">für den Maßstab 1:43,5, </w:t>
      </w:r>
      <w:r w:rsidR="009874F3" w:rsidRPr="009874F3">
        <w:rPr>
          <w:rFonts w:ascii="Verdana" w:hAnsi="Verdana"/>
        </w:rPr>
        <w:t>das</w:t>
      </w:r>
      <w:r w:rsidRPr="009874F3">
        <w:rPr>
          <w:rFonts w:ascii="Verdana" w:hAnsi="Verdana"/>
        </w:rPr>
        <w:t xml:space="preserve"> heißt </w:t>
      </w:r>
      <w:proofErr w:type="spellStart"/>
      <w:r w:rsidRPr="009874F3">
        <w:rPr>
          <w:rFonts w:ascii="Verdana" w:hAnsi="Verdana"/>
        </w:rPr>
        <w:t>Oe</w:t>
      </w:r>
      <w:proofErr w:type="spellEnd"/>
      <w:r w:rsidRPr="009874F3">
        <w:rPr>
          <w:rFonts w:ascii="Verdana" w:hAnsi="Verdana"/>
        </w:rPr>
        <w:t>. Der Gleisplan wurde erstellt und mit dem Bau begonnen. Da es beim Zubehör nur wenige brauchbare Teile, wie Häuser, Schienen Weichen und rollendes Material gab, wurde fast vollständig auf den Selbstbau ausgewichen. Die Gebäude bestehen k</w:t>
      </w:r>
      <w:r w:rsidR="009874F3" w:rsidRPr="009874F3">
        <w:rPr>
          <w:rFonts w:ascii="Verdana" w:hAnsi="Verdana"/>
        </w:rPr>
        <w:t>omplett</w:t>
      </w:r>
      <w:r w:rsidRPr="009874F3">
        <w:rPr>
          <w:rFonts w:ascii="Verdana" w:hAnsi="Verdana"/>
        </w:rPr>
        <w:t xml:space="preserve"> aus Kiefernholz. Im oberen Bereich der Standseilbahn waren acht Weichen nötig, um einen reibungslosen Rangierablauf nachzuvollziehen. </w:t>
      </w:r>
      <w:r w:rsidRPr="009874F3">
        <w:rPr>
          <w:rFonts w:ascii="Verdana" w:hAnsi="Verdana"/>
        </w:rPr>
        <w:br/>
      </w:r>
      <w:r w:rsidRPr="009874F3">
        <w:rPr>
          <w:rFonts w:ascii="Verdana" w:hAnsi="Verdana"/>
        </w:rPr>
        <w:br/>
        <w:t>Für den Schrägaufzug wurde ein Dreischienengleis aus Peco Schienenmaterial der Nenngröße 0 gebaut. Im unteren Bereich wurde eine Weiche eingebaut, die durch die zu Tal laufende Plattform aufgeschnitten wird. Die Bergstationsebene liegt im Modell auf 1,40m Höhe, die Talstationsebene auf 0,90m.</w:t>
      </w:r>
    </w:p>
    <w:p w:rsidR="009874F3" w:rsidRDefault="009874F3" w:rsidP="003947AC">
      <w:pPr>
        <w:pStyle w:val="KeinLeerraum"/>
        <w:rPr>
          <w:rFonts w:ascii="Verdana" w:hAnsi="Verdana"/>
        </w:rPr>
      </w:pPr>
    </w:p>
    <w:p w:rsidR="009874F3" w:rsidRPr="00F94BD7" w:rsidRDefault="009874F3" w:rsidP="003947AC">
      <w:pPr>
        <w:pStyle w:val="KeinLeerraum"/>
        <w:rPr>
          <w:rFonts w:ascii="Verdana" w:hAnsi="Verdana" w:cs="Helvetica"/>
        </w:rPr>
      </w:pPr>
      <w:r>
        <w:rPr>
          <w:rFonts w:ascii="Verdana" w:hAnsi="Verdana"/>
        </w:rPr>
        <w:t>Zusätzlich wird das Diorama „Schwandorf“ mit</w:t>
      </w:r>
      <w:r w:rsidR="006867FB">
        <w:rPr>
          <w:rFonts w:ascii="Verdana" w:hAnsi="Verdana"/>
        </w:rPr>
        <w:t xml:space="preserve"> Straßenzeilen aus Reliefgebäuden mit Ladengeschäften und Wohnungseinrichtungen und einem Lok-Transport auf Tieflader</w:t>
      </w:r>
      <w:r>
        <w:rPr>
          <w:rFonts w:ascii="Verdana" w:hAnsi="Verdana"/>
        </w:rPr>
        <w:t xml:space="preserve"> g</w:t>
      </w:r>
      <w:r w:rsidR="006867FB">
        <w:rPr>
          <w:rFonts w:ascii="Verdana" w:hAnsi="Verdana"/>
        </w:rPr>
        <w:t>e</w:t>
      </w:r>
      <w:r>
        <w:rPr>
          <w:rFonts w:ascii="Verdana" w:hAnsi="Verdana"/>
        </w:rPr>
        <w:t>z</w:t>
      </w:r>
      <w:r w:rsidR="006867FB">
        <w:rPr>
          <w:rFonts w:ascii="Verdana" w:hAnsi="Verdana"/>
        </w:rPr>
        <w:t xml:space="preserve">eigt. </w:t>
      </w:r>
    </w:p>
    <w:p w:rsidR="00A21E6B" w:rsidRPr="00F94BD7" w:rsidRDefault="00A21E6B" w:rsidP="003947AC">
      <w:pPr>
        <w:pStyle w:val="KeinLeerraum"/>
        <w:rPr>
          <w:rFonts w:ascii="Verdana" w:hAnsi="Verdana" w:cs="Helvetica"/>
        </w:rPr>
      </w:pPr>
    </w:p>
    <w:p w:rsidR="003947AC" w:rsidRPr="00F94BD7" w:rsidRDefault="003947AC" w:rsidP="003947AC">
      <w:pPr>
        <w:pStyle w:val="KeinLeerraum"/>
        <w:rPr>
          <w:rFonts w:ascii="Verdana" w:hAnsi="Verdana" w:cs="Helvetica"/>
        </w:rPr>
      </w:pPr>
      <w:r w:rsidRPr="00F94BD7">
        <w:rPr>
          <w:rFonts w:ascii="Verdana" w:hAnsi="Verdana" w:cs="Helvetica"/>
          <w:b/>
        </w:rPr>
        <w:t>Betreiber:</w:t>
      </w:r>
      <w:r w:rsidRPr="00F94BD7">
        <w:rPr>
          <w:rFonts w:ascii="Verdana" w:hAnsi="Verdana" w:cs="Helvetica"/>
        </w:rPr>
        <w:t xml:space="preserve"> </w:t>
      </w:r>
      <w:r w:rsidR="00853FAE">
        <w:rPr>
          <w:rFonts w:ascii="Verdana" w:hAnsi="Verdana" w:cs="Helvetica"/>
        </w:rPr>
        <w:t xml:space="preserve">Modellbahnfreunde </w:t>
      </w:r>
      <w:proofErr w:type="spellStart"/>
      <w:r w:rsidR="00853FAE">
        <w:rPr>
          <w:rFonts w:ascii="Verdana" w:hAnsi="Verdana" w:cs="Helvetica"/>
        </w:rPr>
        <w:t>Dülken</w:t>
      </w:r>
      <w:proofErr w:type="spellEnd"/>
      <w:r w:rsidR="00853FAE">
        <w:rPr>
          <w:rFonts w:ascii="Verdana" w:hAnsi="Verdana" w:cs="Helvetica"/>
        </w:rPr>
        <w:t>, Hans Poscher, D-41751 Viersen</w:t>
      </w:r>
    </w:p>
    <w:p w:rsidR="003947AC" w:rsidRDefault="003947AC" w:rsidP="003947AC">
      <w:pPr>
        <w:pStyle w:val="KeinLeerraum"/>
        <w:rPr>
          <w:rFonts w:ascii="Verdana" w:hAnsi="Verdana" w:cs="Helvetica"/>
        </w:rPr>
      </w:pPr>
      <w:r w:rsidRPr="00F94BD7">
        <w:rPr>
          <w:rFonts w:ascii="Verdana" w:hAnsi="Verdana" w:cs="Helvetica"/>
          <w:b/>
        </w:rPr>
        <w:t>Anlagengröße:</w:t>
      </w:r>
      <w:r w:rsidR="00F94BD7" w:rsidRPr="00F94BD7">
        <w:rPr>
          <w:rFonts w:ascii="Verdana" w:hAnsi="Verdana" w:cs="Helvetica"/>
        </w:rPr>
        <w:t xml:space="preserve"> </w:t>
      </w:r>
      <w:r w:rsidR="00853FAE">
        <w:rPr>
          <w:rFonts w:ascii="Verdana" w:hAnsi="Verdana" w:cs="Helvetica"/>
        </w:rPr>
        <w:t>12</w:t>
      </w:r>
      <w:r w:rsidR="00F94BD7" w:rsidRPr="00F94BD7">
        <w:rPr>
          <w:rFonts w:ascii="Verdana" w:hAnsi="Verdana" w:cs="Helvetica"/>
        </w:rPr>
        <w:t xml:space="preserve"> x </w:t>
      </w:r>
      <w:r w:rsidR="00853FAE">
        <w:rPr>
          <w:rFonts w:ascii="Verdana" w:hAnsi="Verdana" w:cs="Helvetica"/>
        </w:rPr>
        <w:t>4,5</w:t>
      </w:r>
      <w:r w:rsidRPr="00F94BD7">
        <w:rPr>
          <w:rFonts w:ascii="Verdana" w:hAnsi="Verdana" w:cs="Helvetica"/>
        </w:rPr>
        <w:t xml:space="preserve"> m</w:t>
      </w:r>
    </w:p>
    <w:p w:rsidR="0040077A" w:rsidRDefault="0040077A" w:rsidP="003947AC">
      <w:pPr>
        <w:pStyle w:val="KeinLeerraum"/>
        <w:rPr>
          <w:rFonts w:ascii="Verdana" w:hAnsi="Verdana" w:cs="Helvetica"/>
        </w:rPr>
      </w:pPr>
    </w:p>
    <w:p w:rsidR="0040077A" w:rsidRDefault="0040077A" w:rsidP="003947AC">
      <w:pPr>
        <w:pStyle w:val="KeinLeerraum"/>
        <w:rPr>
          <w:rFonts w:ascii="Verdana" w:hAnsi="Verdana" w:cs="Helvetica"/>
        </w:rPr>
      </w:pPr>
    </w:p>
    <w:p w:rsidR="0040077A" w:rsidRDefault="0040077A" w:rsidP="0040077A">
      <w:pPr>
        <w:jc w:val="both"/>
        <w:rPr>
          <w:rFonts w:ascii="Verdana" w:eastAsia="Calibri" w:hAnsi="Verdana"/>
          <w:b/>
          <w:sz w:val="22"/>
          <w:szCs w:val="22"/>
          <w:lang w:eastAsia="en-US"/>
        </w:rPr>
      </w:pPr>
      <w:bookmarkStart w:id="0" w:name="_Hlk18426225"/>
      <w:r w:rsidRPr="008B4681">
        <w:rPr>
          <w:rFonts w:ascii="Verdana" w:eastAsia="Calibri" w:hAnsi="Verdana"/>
          <w:b/>
          <w:sz w:val="22"/>
          <w:szCs w:val="22"/>
          <w:lang w:eastAsia="en-US"/>
        </w:rPr>
        <w:lastRenderedPageBreak/>
        <w:t xml:space="preserve">Spur H0: </w:t>
      </w:r>
      <w:proofErr w:type="spellStart"/>
      <w:r>
        <w:rPr>
          <w:rFonts w:ascii="Verdana" w:eastAsia="Calibri" w:hAnsi="Verdana"/>
          <w:b/>
          <w:sz w:val="22"/>
          <w:szCs w:val="22"/>
          <w:lang w:eastAsia="en-US"/>
        </w:rPr>
        <w:t>Jugtalbahn</w:t>
      </w:r>
      <w:proofErr w:type="spellEnd"/>
    </w:p>
    <w:p w:rsidR="0040077A" w:rsidRDefault="0040077A" w:rsidP="0040077A">
      <w:pPr>
        <w:jc w:val="both"/>
        <w:rPr>
          <w:rFonts w:ascii="Verdana" w:eastAsia="Calibri" w:hAnsi="Verdana"/>
          <w:b/>
          <w:sz w:val="22"/>
          <w:szCs w:val="22"/>
          <w:lang w:eastAsia="en-US"/>
        </w:rPr>
      </w:pPr>
    </w:p>
    <w:p w:rsidR="0040077A" w:rsidRPr="00BA4BDE" w:rsidRDefault="0040077A" w:rsidP="0040077A">
      <w:pPr>
        <w:jc w:val="both"/>
        <w:rPr>
          <w:rFonts w:ascii="Verdana" w:eastAsia="Calibri" w:hAnsi="Verdana"/>
          <w:sz w:val="22"/>
          <w:szCs w:val="22"/>
          <w:lang w:eastAsia="en-US"/>
        </w:rPr>
      </w:pPr>
      <w:r w:rsidRPr="00BA4BDE">
        <w:rPr>
          <w:rFonts w:ascii="Verdana" w:eastAsia="Calibri" w:hAnsi="Verdana"/>
          <w:sz w:val="22"/>
          <w:szCs w:val="22"/>
          <w:lang w:eastAsia="en-US"/>
        </w:rPr>
        <w:t xml:space="preserve">Die H0 Modellbahn-Anlage stellt eine eingleisige </w:t>
      </w:r>
      <w:r>
        <w:rPr>
          <w:rFonts w:ascii="Verdana" w:eastAsia="Calibri" w:hAnsi="Verdana"/>
          <w:sz w:val="22"/>
          <w:szCs w:val="22"/>
          <w:lang w:eastAsia="en-US"/>
        </w:rPr>
        <w:t>Nebenbahn</w:t>
      </w:r>
      <w:r w:rsidRPr="00BA4BDE">
        <w:rPr>
          <w:rFonts w:ascii="Verdana" w:eastAsia="Calibri" w:hAnsi="Verdana"/>
          <w:sz w:val="22"/>
          <w:szCs w:val="22"/>
          <w:lang w:eastAsia="en-US"/>
        </w:rPr>
        <w:t xml:space="preserve"> der 60er und 70er Jahre dar. </w:t>
      </w:r>
      <w:r>
        <w:rPr>
          <w:rFonts w:ascii="Verdana" w:eastAsia="Calibri" w:hAnsi="Verdana"/>
          <w:sz w:val="22"/>
          <w:szCs w:val="22"/>
          <w:lang w:eastAsia="en-US"/>
        </w:rPr>
        <w:t xml:space="preserve">Zwischen 2 Bahnhöfen und einem Schattenbahnhof erfolgt ein epochentypischer Personenverkehr. Verschiedene Güterzüge fahren an die verschiedenen Betriebsstätten, um dort Wagen abzuholen und zuzustellen. Als Besonderheit unter den vielen Modulen wäre ein 4m langes Sägewerk, wo lange </w:t>
      </w:r>
      <w:proofErr w:type="spellStart"/>
      <w:r>
        <w:rPr>
          <w:rFonts w:ascii="Verdana" w:eastAsia="Calibri" w:hAnsi="Verdana"/>
          <w:sz w:val="22"/>
          <w:szCs w:val="22"/>
          <w:lang w:eastAsia="en-US"/>
        </w:rPr>
        <w:t>Holzzüge</w:t>
      </w:r>
      <w:proofErr w:type="spellEnd"/>
      <w:r>
        <w:rPr>
          <w:rFonts w:ascii="Verdana" w:eastAsia="Calibri" w:hAnsi="Verdana"/>
          <w:sz w:val="22"/>
          <w:szCs w:val="22"/>
          <w:lang w:eastAsia="en-US"/>
        </w:rPr>
        <w:t xml:space="preserve"> reinfahren und Baumstämme gegen Bretter auf den Wagen getauscht werden. Ebenfalls eine Besonderheit ist das Industriegebiet „</w:t>
      </w:r>
      <w:proofErr w:type="spellStart"/>
      <w:r>
        <w:rPr>
          <w:rFonts w:ascii="Verdana" w:eastAsia="Calibri" w:hAnsi="Verdana"/>
          <w:sz w:val="22"/>
          <w:szCs w:val="22"/>
          <w:lang w:eastAsia="en-US"/>
        </w:rPr>
        <w:t>Rodengau</w:t>
      </w:r>
      <w:proofErr w:type="spellEnd"/>
      <w:r>
        <w:rPr>
          <w:rFonts w:ascii="Verdana" w:eastAsia="Calibri" w:hAnsi="Verdana"/>
          <w:sz w:val="22"/>
          <w:szCs w:val="22"/>
          <w:lang w:eastAsia="en-US"/>
        </w:rPr>
        <w:t xml:space="preserve">“ was nach einem Vorbild in Rodgau angelehnt wurde. </w:t>
      </w:r>
    </w:p>
    <w:p w:rsidR="0040077A" w:rsidRDefault="0040077A" w:rsidP="0040077A">
      <w:pPr>
        <w:jc w:val="both"/>
        <w:rPr>
          <w:rFonts w:ascii="Verdana" w:eastAsia="Calibri" w:hAnsi="Verdana"/>
          <w:sz w:val="22"/>
          <w:szCs w:val="22"/>
          <w:highlight w:val="yellow"/>
          <w:lang w:eastAsia="en-US"/>
        </w:rPr>
      </w:pPr>
    </w:p>
    <w:p w:rsidR="0040077A" w:rsidRPr="008B4681" w:rsidRDefault="0040077A" w:rsidP="0040077A">
      <w:pPr>
        <w:jc w:val="both"/>
        <w:rPr>
          <w:rFonts w:ascii="Verdana" w:eastAsia="Calibri" w:hAnsi="Verdana"/>
          <w:sz w:val="22"/>
          <w:szCs w:val="22"/>
          <w:lang w:eastAsia="en-US"/>
        </w:rPr>
      </w:pPr>
      <w:r w:rsidRPr="008B4681">
        <w:rPr>
          <w:rFonts w:ascii="Verdana" w:eastAsia="Calibri" w:hAnsi="Verdana"/>
          <w:b/>
          <w:sz w:val="22"/>
          <w:szCs w:val="22"/>
          <w:lang w:eastAsia="en-US"/>
        </w:rPr>
        <w:t>Betreiber:</w:t>
      </w:r>
      <w:r w:rsidRPr="008B4681">
        <w:rPr>
          <w:rFonts w:ascii="Verdana" w:eastAsia="Calibri" w:hAnsi="Verdana"/>
          <w:sz w:val="22"/>
          <w:szCs w:val="22"/>
          <w:lang w:eastAsia="en-US"/>
        </w:rPr>
        <w:t xml:space="preserve"> </w:t>
      </w:r>
      <w:r>
        <w:rPr>
          <w:rFonts w:ascii="Verdana" w:eastAsia="Calibri" w:hAnsi="Verdana"/>
          <w:sz w:val="22"/>
          <w:szCs w:val="22"/>
          <w:lang w:eastAsia="en-US"/>
        </w:rPr>
        <w:t>HEB Hobbyeisenbahner 1983 e.V., D-63110 Rodgau</w:t>
      </w:r>
    </w:p>
    <w:p w:rsidR="0040077A" w:rsidRPr="008B4681" w:rsidRDefault="0040077A" w:rsidP="0040077A">
      <w:pPr>
        <w:jc w:val="both"/>
        <w:rPr>
          <w:rFonts w:ascii="Verdana" w:eastAsia="Calibri" w:hAnsi="Verdana"/>
          <w:sz w:val="22"/>
          <w:szCs w:val="22"/>
          <w:lang w:eastAsia="en-US"/>
        </w:rPr>
      </w:pPr>
      <w:r w:rsidRPr="008B4681">
        <w:rPr>
          <w:rFonts w:ascii="Verdana" w:eastAsia="Calibri" w:hAnsi="Verdana"/>
          <w:b/>
          <w:sz w:val="22"/>
          <w:szCs w:val="22"/>
          <w:lang w:eastAsia="en-US"/>
        </w:rPr>
        <w:t>Anlagengröße:</w:t>
      </w:r>
      <w:r w:rsidRPr="008B4681">
        <w:rPr>
          <w:rFonts w:ascii="Verdana" w:eastAsia="Calibri" w:hAnsi="Verdana"/>
          <w:sz w:val="22"/>
          <w:szCs w:val="22"/>
          <w:lang w:eastAsia="en-US"/>
        </w:rPr>
        <w:t xml:space="preserve"> 1</w:t>
      </w:r>
      <w:r>
        <w:rPr>
          <w:rFonts w:ascii="Verdana" w:eastAsia="Calibri" w:hAnsi="Verdana"/>
          <w:sz w:val="22"/>
          <w:szCs w:val="22"/>
          <w:lang w:eastAsia="en-US"/>
        </w:rPr>
        <w:t xml:space="preserve">0,5 x 6,5 </w:t>
      </w:r>
      <w:r w:rsidRPr="008B4681">
        <w:rPr>
          <w:rFonts w:ascii="Verdana" w:eastAsia="Calibri" w:hAnsi="Verdana"/>
          <w:sz w:val="22"/>
          <w:szCs w:val="22"/>
          <w:lang w:eastAsia="en-US"/>
        </w:rPr>
        <w:t>m</w:t>
      </w:r>
    </w:p>
    <w:bookmarkEnd w:id="0"/>
    <w:p w:rsidR="0040077A" w:rsidRPr="001E16E7" w:rsidRDefault="0040077A" w:rsidP="0040077A">
      <w:pPr>
        <w:jc w:val="both"/>
        <w:rPr>
          <w:rFonts w:ascii="Verdana" w:eastAsia="Calibri" w:hAnsi="Verdana"/>
          <w:sz w:val="22"/>
          <w:szCs w:val="22"/>
          <w:highlight w:val="yellow"/>
          <w:lang w:eastAsia="en-US"/>
        </w:rPr>
      </w:pPr>
    </w:p>
    <w:p w:rsidR="0040077A" w:rsidRPr="001E16E7" w:rsidRDefault="0040077A" w:rsidP="0040077A">
      <w:pPr>
        <w:jc w:val="both"/>
        <w:rPr>
          <w:rFonts w:ascii="Verdana" w:eastAsia="Calibri" w:hAnsi="Verdana"/>
          <w:b/>
          <w:sz w:val="22"/>
          <w:szCs w:val="22"/>
          <w:highlight w:val="yellow"/>
          <w:lang w:eastAsia="en-US"/>
        </w:rPr>
      </w:pPr>
    </w:p>
    <w:p w:rsidR="0040077A" w:rsidRDefault="0040077A" w:rsidP="0040077A">
      <w:pPr>
        <w:jc w:val="both"/>
        <w:rPr>
          <w:rFonts w:ascii="Verdana" w:eastAsia="Calibri" w:hAnsi="Verdana"/>
          <w:b/>
          <w:sz w:val="22"/>
          <w:szCs w:val="22"/>
          <w:lang w:eastAsia="en-US"/>
        </w:rPr>
      </w:pPr>
      <w:r w:rsidRPr="00624681">
        <w:rPr>
          <w:rFonts w:ascii="Verdana" w:eastAsia="Calibri" w:hAnsi="Verdana"/>
          <w:b/>
          <w:sz w:val="22"/>
          <w:szCs w:val="22"/>
          <w:lang w:eastAsia="en-US"/>
        </w:rPr>
        <w:t xml:space="preserve">Spur H0: </w:t>
      </w:r>
      <w:r w:rsidRPr="00892888">
        <w:rPr>
          <w:rFonts w:ascii="Verdana" w:hAnsi="Verdana" w:cs="Helvetica"/>
          <w:b/>
          <w:sz w:val="22"/>
        </w:rPr>
        <w:t>Bergkulisse mit einem Verlauf zu einem Industriegebiet</w:t>
      </w:r>
    </w:p>
    <w:p w:rsidR="0040077A" w:rsidRDefault="0040077A" w:rsidP="0040077A">
      <w:pPr>
        <w:jc w:val="both"/>
        <w:rPr>
          <w:rFonts w:ascii="Verdana" w:eastAsia="Calibri" w:hAnsi="Verdana"/>
          <w:b/>
          <w:sz w:val="22"/>
          <w:szCs w:val="22"/>
          <w:lang w:eastAsia="en-US"/>
        </w:rPr>
      </w:pPr>
    </w:p>
    <w:p w:rsidR="0040077A" w:rsidRPr="00C91211" w:rsidRDefault="0040077A" w:rsidP="0040077A">
      <w:pPr>
        <w:pStyle w:val="KeinLeerraum"/>
        <w:rPr>
          <w:rFonts w:ascii="Verdana" w:hAnsi="Verdana" w:cs="Helvetica"/>
        </w:rPr>
      </w:pPr>
      <w:r w:rsidRPr="00C91211">
        <w:rPr>
          <w:rFonts w:ascii="Verdana" w:hAnsi="Verdana" w:cs="Helvetica"/>
        </w:rPr>
        <w:t>Die gesamte Anlage spielt in Epoche IV und V. Während die Berglandschaft immer noch die Ruhe der 60er Jahre genießt, herrscht im Industr</w:t>
      </w:r>
      <w:r>
        <w:rPr>
          <w:rFonts w:ascii="Verdana" w:hAnsi="Verdana" w:cs="Helvetica"/>
        </w:rPr>
        <w:t>iegebiet mit großer Fabrikhalle</w:t>
      </w:r>
      <w:r w:rsidRPr="00C91211">
        <w:rPr>
          <w:rFonts w:ascii="Verdana" w:hAnsi="Verdana" w:cs="Helvetica"/>
        </w:rPr>
        <w:t xml:space="preserve"> schon das Leben der 70er/ 80er Jahre.</w:t>
      </w:r>
      <w:r>
        <w:rPr>
          <w:rFonts w:ascii="Verdana" w:hAnsi="Verdana" w:cs="Helvetica"/>
        </w:rPr>
        <w:t xml:space="preserve"> Die Modelleisenbahn zeigt eine </w:t>
      </w:r>
      <w:r w:rsidRPr="00892888">
        <w:rPr>
          <w:rFonts w:ascii="Verdana" w:hAnsi="Verdana" w:cs="Helvetica"/>
        </w:rPr>
        <w:t>Hauptstrecke mit Abzweigungen zum Güterschuppen und zu einer Fabrik.</w:t>
      </w:r>
      <w:r w:rsidRPr="00C91211">
        <w:rPr>
          <w:rFonts w:ascii="Verdana" w:hAnsi="Verdana" w:cs="Helvetica"/>
        </w:rPr>
        <w:t xml:space="preserve"> </w:t>
      </w:r>
      <w:proofErr w:type="spellStart"/>
      <w:r w:rsidRPr="00C91211">
        <w:rPr>
          <w:rFonts w:ascii="Verdana" w:hAnsi="Verdana"/>
          <w:bCs/>
        </w:rPr>
        <w:t>Blokpost</w:t>
      </w:r>
      <w:proofErr w:type="spellEnd"/>
      <w:r w:rsidRPr="00C91211">
        <w:rPr>
          <w:rFonts w:ascii="Verdana" w:hAnsi="Verdana"/>
          <w:bCs/>
        </w:rPr>
        <w:t xml:space="preserve"> 13 hat ein 3-Schienen-Wechselstrom-System mit Märklin Ausrüstung. Die Züge werden digital gesteuert, die Weichen werden noch analog kontrolliert, um einige “Spielfreiheit” zu erhalten. Auf den Modulen ist eine Mischung von kommerziell verfügbaren Elementen und hausgemachten Teile</w:t>
      </w:r>
      <w:r>
        <w:rPr>
          <w:rFonts w:ascii="Verdana" w:hAnsi="Verdana"/>
          <w:bCs/>
        </w:rPr>
        <w:t>n</w:t>
      </w:r>
      <w:r w:rsidRPr="00C91211">
        <w:rPr>
          <w:rFonts w:ascii="Verdana" w:hAnsi="Verdana"/>
          <w:bCs/>
        </w:rPr>
        <w:t xml:space="preserve"> für die Interpretationen der Landschaft verwendet worden.</w:t>
      </w:r>
    </w:p>
    <w:p w:rsidR="0040077A" w:rsidRPr="001E16E7" w:rsidRDefault="0040077A" w:rsidP="0040077A">
      <w:pPr>
        <w:jc w:val="both"/>
        <w:rPr>
          <w:rFonts w:ascii="Verdana" w:eastAsia="Calibri" w:hAnsi="Verdana"/>
          <w:sz w:val="22"/>
          <w:szCs w:val="22"/>
          <w:highlight w:val="yellow"/>
          <w:lang w:eastAsia="en-US"/>
        </w:rPr>
      </w:pPr>
    </w:p>
    <w:p w:rsidR="0040077A" w:rsidRPr="003645E7" w:rsidRDefault="0040077A" w:rsidP="0040077A">
      <w:pPr>
        <w:pStyle w:val="NurText"/>
        <w:rPr>
          <w:rFonts w:ascii="Verdana" w:hAnsi="Verdana"/>
          <w:sz w:val="22"/>
          <w:szCs w:val="22"/>
        </w:rPr>
      </w:pPr>
      <w:r w:rsidRPr="003645E7">
        <w:rPr>
          <w:rFonts w:ascii="Verdana" w:hAnsi="Verdana"/>
          <w:b/>
          <w:sz w:val="22"/>
          <w:szCs w:val="22"/>
        </w:rPr>
        <w:t xml:space="preserve">Betreiber: </w:t>
      </w:r>
      <w:proofErr w:type="spellStart"/>
      <w:r>
        <w:rPr>
          <w:rFonts w:ascii="Verdana" w:hAnsi="Verdana"/>
          <w:sz w:val="22"/>
          <w:szCs w:val="22"/>
        </w:rPr>
        <w:t>Blokpost</w:t>
      </w:r>
      <w:proofErr w:type="spellEnd"/>
      <w:r>
        <w:rPr>
          <w:rFonts w:ascii="Verdana" w:hAnsi="Verdana"/>
          <w:sz w:val="22"/>
          <w:szCs w:val="22"/>
        </w:rPr>
        <w:t xml:space="preserve"> 13, Ron Schouten, Niederlande-6413 LN </w:t>
      </w:r>
      <w:proofErr w:type="spellStart"/>
      <w:r>
        <w:rPr>
          <w:rFonts w:ascii="Verdana" w:hAnsi="Verdana"/>
          <w:sz w:val="22"/>
          <w:szCs w:val="22"/>
        </w:rPr>
        <w:t>Heerlen</w:t>
      </w:r>
      <w:proofErr w:type="spellEnd"/>
    </w:p>
    <w:p w:rsidR="0040077A" w:rsidRPr="003645E7" w:rsidRDefault="0040077A" w:rsidP="0040077A">
      <w:pPr>
        <w:pStyle w:val="NurText"/>
        <w:rPr>
          <w:rFonts w:ascii="Verdana" w:hAnsi="Verdana"/>
          <w:sz w:val="22"/>
          <w:szCs w:val="22"/>
        </w:rPr>
      </w:pPr>
      <w:r w:rsidRPr="003645E7">
        <w:rPr>
          <w:rFonts w:ascii="Verdana" w:hAnsi="Verdana"/>
          <w:b/>
          <w:sz w:val="22"/>
          <w:szCs w:val="22"/>
        </w:rPr>
        <w:t>Anlagengröße:</w:t>
      </w:r>
      <w:r w:rsidRPr="003645E7">
        <w:rPr>
          <w:rFonts w:ascii="Verdana" w:hAnsi="Verdana"/>
          <w:sz w:val="22"/>
          <w:szCs w:val="22"/>
        </w:rPr>
        <w:t xml:space="preserve"> </w:t>
      </w:r>
      <w:r>
        <w:rPr>
          <w:rFonts w:ascii="Verdana" w:hAnsi="Verdana"/>
          <w:sz w:val="22"/>
          <w:szCs w:val="22"/>
        </w:rPr>
        <w:t>6,5</w:t>
      </w:r>
      <w:r w:rsidRPr="003645E7">
        <w:rPr>
          <w:rFonts w:ascii="Verdana" w:hAnsi="Verdana"/>
          <w:sz w:val="22"/>
          <w:szCs w:val="22"/>
        </w:rPr>
        <w:t xml:space="preserve"> x </w:t>
      </w:r>
      <w:r>
        <w:rPr>
          <w:rFonts w:ascii="Verdana" w:hAnsi="Verdana"/>
          <w:sz w:val="22"/>
          <w:szCs w:val="22"/>
        </w:rPr>
        <w:t>5</w:t>
      </w:r>
      <w:r w:rsidRPr="003645E7">
        <w:rPr>
          <w:rFonts w:ascii="Verdana" w:hAnsi="Verdana"/>
          <w:sz w:val="22"/>
          <w:szCs w:val="22"/>
        </w:rPr>
        <w:t xml:space="preserve"> m</w:t>
      </w:r>
    </w:p>
    <w:p w:rsidR="0040077A" w:rsidRPr="001E16E7" w:rsidRDefault="0040077A" w:rsidP="0040077A">
      <w:pPr>
        <w:pStyle w:val="NurText"/>
        <w:rPr>
          <w:rFonts w:ascii="Verdana" w:hAnsi="Verdana"/>
          <w:sz w:val="22"/>
          <w:szCs w:val="22"/>
          <w:highlight w:val="yellow"/>
        </w:rPr>
      </w:pPr>
    </w:p>
    <w:p w:rsidR="0040077A" w:rsidRPr="001E16E7" w:rsidRDefault="0040077A" w:rsidP="0040077A">
      <w:pPr>
        <w:pStyle w:val="NurText"/>
        <w:rPr>
          <w:rFonts w:ascii="Verdana" w:hAnsi="Verdana"/>
          <w:b/>
          <w:sz w:val="22"/>
          <w:szCs w:val="22"/>
          <w:highlight w:val="yellow"/>
        </w:rPr>
      </w:pPr>
    </w:p>
    <w:p w:rsidR="0040077A" w:rsidRPr="00F546AD" w:rsidRDefault="0040077A" w:rsidP="0040077A">
      <w:pPr>
        <w:pStyle w:val="NurText"/>
        <w:rPr>
          <w:rFonts w:ascii="Verdana" w:hAnsi="Verdana"/>
          <w:b/>
          <w:sz w:val="22"/>
          <w:szCs w:val="22"/>
        </w:rPr>
      </w:pPr>
      <w:r w:rsidRPr="00F546AD">
        <w:rPr>
          <w:rFonts w:ascii="Verdana" w:hAnsi="Verdana"/>
          <w:b/>
          <w:sz w:val="22"/>
          <w:szCs w:val="22"/>
        </w:rPr>
        <w:t xml:space="preserve">Spur H0: </w:t>
      </w:r>
      <w:r>
        <w:rPr>
          <w:rFonts w:ascii="Verdana" w:hAnsi="Verdana"/>
          <w:b/>
          <w:sz w:val="22"/>
          <w:szCs w:val="22"/>
        </w:rPr>
        <w:t>Modellbahn-Anlage „Burgstein“</w:t>
      </w:r>
    </w:p>
    <w:p w:rsidR="0040077A" w:rsidRPr="001E16E7" w:rsidRDefault="0040077A" w:rsidP="0040077A">
      <w:pPr>
        <w:pStyle w:val="NurText"/>
        <w:rPr>
          <w:rFonts w:ascii="Verdana" w:hAnsi="Verdana"/>
          <w:sz w:val="22"/>
          <w:szCs w:val="22"/>
          <w:highlight w:val="yellow"/>
        </w:rPr>
      </w:pPr>
    </w:p>
    <w:p w:rsidR="0040077A" w:rsidRDefault="0040077A" w:rsidP="0040077A">
      <w:pPr>
        <w:jc w:val="both"/>
        <w:rPr>
          <w:rFonts w:ascii="Verdana" w:hAnsi="Verdana"/>
          <w:sz w:val="22"/>
          <w:szCs w:val="22"/>
        </w:rPr>
      </w:pPr>
      <w:r>
        <w:rPr>
          <w:rFonts w:ascii="Verdana" w:hAnsi="Verdana"/>
          <w:sz w:val="22"/>
          <w:szCs w:val="22"/>
        </w:rPr>
        <w:t xml:space="preserve">Die doppelgleisige Hauptstrecke mit Oberleitung und Abzweigung zu einer Güterverladung hat eine gesamte Fahrstrecke von ca. 30 m. </w:t>
      </w:r>
    </w:p>
    <w:p w:rsidR="0040077A" w:rsidRDefault="0040077A" w:rsidP="0040077A">
      <w:pPr>
        <w:jc w:val="both"/>
        <w:rPr>
          <w:rFonts w:ascii="Verdana" w:hAnsi="Verdana"/>
          <w:sz w:val="22"/>
          <w:szCs w:val="22"/>
        </w:rPr>
      </w:pPr>
      <w:r>
        <w:rPr>
          <w:rFonts w:ascii="Verdana" w:hAnsi="Verdana"/>
          <w:sz w:val="22"/>
          <w:szCs w:val="22"/>
        </w:rPr>
        <w:t xml:space="preserve">Die schön und detailreich durchgestalteten Segmente zeigen einen 3 gleisigen Hauptbahnhof mit Abstellgleisen, ein Brückensegment, ein winterliches Ecksegment, ein Wendesegment mit Pferdehof, ein Wendesegment mit Schlossruine und Hubschrauberlandeplatz sowie einen Güterbahnhof mit Umschlagplatz. </w:t>
      </w:r>
    </w:p>
    <w:p w:rsidR="0040077A" w:rsidRDefault="0040077A" w:rsidP="0040077A">
      <w:pPr>
        <w:jc w:val="both"/>
        <w:rPr>
          <w:rFonts w:ascii="Verdana" w:hAnsi="Verdana"/>
          <w:sz w:val="22"/>
          <w:szCs w:val="22"/>
        </w:rPr>
      </w:pPr>
      <w:r>
        <w:rPr>
          <w:rFonts w:ascii="Verdana" w:hAnsi="Verdana"/>
          <w:sz w:val="22"/>
          <w:szCs w:val="22"/>
        </w:rPr>
        <w:t xml:space="preserve">Neu zur Faszination Modellbau wurde noch ein Brückensegment über eine Schlucht und ein neues Ecksegment, welches mit einer winterlichen Landschaft ausgestaltet wurde, sowie ein Streckensegment mit einem typischen Allgäuer Bauernhof, gebaut. Ebenso soll noch ein Landschaftssegment fertig werden, welches die Landschaft in der Oberlausitz mit typischen Umgebindehäusern und runde, ausgewaschenen Sandsteinen nachbildet. </w:t>
      </w:r>
    </w:p>
    <w:p w:rsidR="0040077A" w:rsidRDefault="0040077A" w:rsidP="0040077A">
      <w:pPr>
        <w:jc w:val="both"/>
        <w:rPr>
          <w:rFonts w:ascii="Verdana" w:hAnsi="Verdana"/>
          <w:sz w:val="22"/>
          <w:szCs w:val="22"/>
        </w:rPr>
      </w:pPr>
    </w:p>
    <w:p w:rsidR="0040077A" w:rsidRDefault="0040077A" w:rsidP="0040077A">
      <w:pPr>
        <w:jc w:val="both"/>
        <w:rPr>
          <w:rFonts w:ascii="Verdana" w:hAnsi="Verdana"/>
          <w:sz w:val="22"/>
          <w:szCs w:val="22"/>
        </w:rPr>
      </w:pPr>
      <w:r>
        <w:rPr>
          <w:rFonts w:ascii="Verdana" w:hAnsi="Verdana"/>
          <w:sz w:val="22"/>
          <w:szCs w:val="22"/>
        </w:rPr>
        <w:t xml:space="preserve">Die Modellbahn-Anlage ist beleuchtet und die Häuser sind gealtert. Es sind ca. 300 Bäume und Büsche sowie 200 Figuren verbaut. Das rollende Material ist überwiegend von </w:t>
      </w:r>
      <w:proofErr w:type="spellStart"/>
      <w:r>
        <w:rPr>
          <w:rFonts w:ascii="Verdana" w:hAnsi="Verdana"/>
          <w:sz w:val="22"/>
          <w:szCs w:val="22"/>
        </w:rPr>
        <w:t>märklin</w:t>
      </w:r>
      <w:proofErr w:type="spellEnd"/>
      <w:r>
        <w:rPr>
          <w:rFonts w:ascii="Verdana" w:hAnsi="Verdana"/>
          <w:sz w:val="22"/>
          <w:szCs w:val="22"/>
        </w:rPr>
        <w:t xml:space="preserve">, aber auch </w:t>
      </w:r>
      <w:proofErr w:type="spellStart"/>
      <w:r>
        <w:rPr>
          <w:rFonts w:ascii="Verdana" w:hAnsi="Verdana"/>
          <w:sz w:val="22"/>
          <w:szCs w:val="22"/>
        </w:rPr>
        <w:t>Piko</w:t>
      </w:r>
      <w:proofErr w:type="spellEnd"/>
      <w:r>
        <w:rPr>
          <w:rFonts w:ascii="Verdana" w:hAnsi="Verdana"/>
          <w:sz w:val="22"/>
          <w:szCs w:val="22"/>
        </w:rPr>
        <w:t xml:space="preserve">, </w:t>
      </w:r>
      <w:proofErr w:type="spellStart"/>
      <w:r>
        <w:rPr>
          <w:rFonts w:ascii="Verdana" w:hAnsi="Verdana"/>
          <w:sz w:val="22"/>
          <w:szCs w:val="22"/>
        </w:rPr>
        <w:t>Brawa</w:t>
      </w:r>
      <w:proofErr w:type="spellEnd"/>
      <w:r>
        <w:rPr>
          <w:rFonts w:ascii="Verdana" w:hAnsi="Verdana"/>
          <w:sz w:val="22"/>
          <w:szCs w:val="22"/>
        </w:rPr>
        <w:t xml:space="preserve"> und </w:t>
      </w:r>
      <w:proofErr w:type="spellStart"/>
      <w:r>
        <w:rPr>
          <w:rFonts w:ascii="Verdana" w:hAnsi="Verdana"/>
          <w:sz w:val="22"/>
          <w:szCs w:val="22"/>
        </w:rPr>
        <w:t>Roco</w:t>
      </w:r>
      <w:proofErr w:type="spellEnd"/>
      <w:r>
        <w:rPr>
          <w:rFonts w:ascii="Verdana" w:hAnsi="Verdana"/>
          <w:sz w:val="22"/>
          <w:szCs w:val="22"/>
        </w:rPr>
        <w:t>.</w:t>
      </w:r>
    </w:p>
    <w:p w:rsidR="0040077A" w:rsidRPr="001E16E7" w:rsidRDefault="0040077A" w:rsidP="0040077A">
      <w:pPr>
        <w:jc w:val="both"/>
        <w:rPr>
          <w:rFonts w:ascii="Verdana" w:hAnsi="Verdana"/>
          <w:sz w:val="22"/>
          <w:szCs w:val="22"/>
          <w:highlight w:val="yellow"/>
        </w:rPr>
      </w:pPr>
    </w:p>
    <w:p w:rsidR="0040077A" w:rsidRPr="00E76F09" w:rsidRDefault="0040077A" w:rsidP="0040077A">
      <w:pPr>
        <w:pStyle w:val="NurText"/>
        <w:rPr>
          <w:rFonts w:ascii="Verdana" w:hAnsi="Verdana"/>
          <w:sz w:val="22"/>
          <w:szCs w:val="22"/>
        </w:rPr>
      </w:pPr>
      <w:r w:rsidRPr="002B0B07">
        <w:rPr>
          <w:rFonts w:ascii="Verdana" w:hAnsi="Verdana"/>
          <w:b/>
          <w:sz w:val="22"/>
          <w:szCs w:val="22"/>
        </w:rPr>
        <w:t xml:space="preserve">Betreiber: </w:t>
      </w:r>
      <w:r>
        <w:rPr>
          <w:rFonts w:ascii="Verdana" w:hAnsi="Verdana"/>
          <w:sz w:val="22"/>
          <w:szCs w:val="22"/>
        </w:rPr>
        <w:t xml:space="preserve">Modellbahnteam Bodensee, Thomas </w:t>
      </w:r>
      <w:proofErr w:type="spellStart"/>
      <w:r>
        <w:rPr>
          <w:rFonts w:ascii="Verdana" w:hAnsi="Verdana"/>
          <w:sz w:val="22"/>
          <w:szCs w:val="22"/>
        </w:rPr>
        <w:t>Hestner</w:t>
      </w:r>
      <w:proofErr w:type="spellEnd"/>
      <w:r>
        <w:rPr>
          <w:rFonts w:ascii="Verdana" w:hAnsi="Verdana"/>
          <w:sz w:val="22"/>
          <w:szCs w:val="22"/>
        </w:rPr>
        <w:t>, D-88048 Friedrichshafen</w:t>
      </w:r>
    </w:p>
    <w:p w:rsidR="0040077A" w:rsidRPr="0075513D" w:rsidRDefault="0040077A" w:rsidP="0040077A">
      <w:pPr>
        <w:pStyle w:val="NurText"/>
        <w:rPr>
          <w:rFonts w:ascii="Verdana" w:hAnsi="Verdana"/>
          <w:sz w:val="22"/>
          <w:szCs w:val="22"/>
        </w:rPr>
      </w:pPr>
      <w:r w:rsidRPr="0075513D">
        <w:rPr>
          <w:rFonts w:ascii="Verdana" w:hAnsi="Verdana"/>
          <w:b/>
          <w:sz w:val="22"/>
          <w:szCs w:val="22"/>
        </w:rPr>
        <w:t xml:space="preserve">Anlagengröße: </w:t>
      </w:r>
      <w:r>
        <w:rPr>
          <w:rFonts w:ascii="Verdana" w:hAnsi="Verdana"/>
          <w:sz w:val="22"/>
          <w:szCs w:val="22"/>
        </w:rPr>
        <w:t>8,5</w:t>
      </w:r>
      <w:r w:rsidRPr="0075513D">
        <w:rPr>
          <w:rFonts w:ascii="Verdana" w:hAnsi="Verdana"/>
          <w:sz w:val="22"/>
          <w:szCs w:val="22"/>
        </w:rPr>
        <w:t xml:space="preserve"> x 3</w:t>
      </w:r>
      <w:r>
        <w:rPr>
          <w:rFonts w:ascii="Verdana" w:hAnsi="Verdana"/>
          <w:sz w:val="22"/>
          <w:szCs w:val="22"/>
        </w:rPr>
        <w:t>,5</w:t>
      </w:r>
      <w:r w:rsidRPr="0075513D">
        <w:rPr>
          <w:rFonts w:ascii="Verdana" w:hAnsi="Verdana"/>
          <w:sz w:val="22"/>
          <w:szCs w:val="22"/>
        </w:rPr>
        <w:t xml:space="preserve"> m</w:t>
      </w:r>
    </w:p>
    <w:p w:rsidR="0040077A" w:rsidRPr="001E16E7" w:rsidRDefault="0040077A" w:rsidP="0040077A">
      <w:pPr>
        <w:pStyle w:val="NurText"/>
        <w:rPr>
          <w:rFonts w:ascii="Verdana" w:hAnsi="Verdana"/>
          <w:b/>
          <w:sz w:val="22"/>
          <w:szCs w:val="22"/>
          <w:highlight w:val="yellow"/>
        </w:rPr>
      </w:pPr>
    </w:p>
    <w:p w:rsidR="0040077A" w:rsidRPr="001E16E7" w:rsidRDefault="0040077A" w:rsidP="0040077A">
      <w:pPr>
        <w:pStyle w:val="NurText"/>
        <w:rPr>
          <w:rFonts w:ascii="Verdana" w:hAnsi="Verdana"/>
          <w:b/>
          <w:sz w:val="22"/>
          <w:szCs w:val="22"/>
          <w:highlight w:val="yellow"/>
        </w:rPr>
      </w:pPr>
    </w:p>
    <w:p w:rsidR="0040077A" w:rsidRDefault="0040077A" w:rsidP="0040077A">
      <w:pPr>
        <w:pStyle w:val="NurText"/>
        <w:rPr>
          <w:rFonts w:ascii="Verdana" w:hAnsi="Verdana"/>
          <w:b/>
          <w:sz w:val="22"/>
          <w:szCs w:val="22"/>
        </w:rPr>
      </w:pPr>
      <w:r w:rsidRPr="001C550D">
        <w:rPr>
          <w:rFonts w:ascii="Verdana" w:hAnsi="Verdana"/>
          <w:b/>
          <w:sz w:val="22"/>
          <w:szCs w:val="22"/>
        </w:rPr>
        <w:t xml:space="preserve">Spur H0: </w:t>
      </w:r>
      <w:r w:rsidRPr="0056352E">
        <w:rPr>
          <w:rFonts w:ascii="Verdana" w:hAnsi="Verdana" w:cs="Arial"/>
          <w:b/>
          <w:bCs/>
          <w:color w:val="000000"/>
          <w:sz w:val="22"/>
          <w:szCs w:val="22"/>
        </w:rPr>
        <w:t>Rail Innovation</w:t>
      </w:r>
      <w:r>
        <w:rPr>
          <w:rFonts w:ascii="Verdana" w:hAnsi="Verdana" w:cs="Arial"/>
          <w:b/>
          <w:bCs/>
          <w:color w:val="000000"/>
          <w:sz w:val="22"/>
          <w:szCs w:val="22"/>
        </w:rPr>
        <w:t>, Leipziger Hauptbahnhof</w:t>
      </w:r>
    </w:p>
    <w:p w:rsidR="0040077A" w:rsidRDefault="0040077A" w:rsidP="0040077A">
      <w:pPr>
        <w:pStyle w:val="NurText"/>
        <w:rPr>
          <w:rFonts w:ascii="Verdana" w:hAnsi="Verdana"/>
          <w:b/>
          <w:sz w:val="22"/>
          <w:szCs w:val="22"/>
        </w:rPr>
      </w:pPr>
    </w:p>
    <w:p w:rsidR="0040077A" w:rsidRPr="001E23BB" w:rsidRDefault="0040077A" w:rsidP="0040077A">
      <w:pPr>
        <w:rPr>
          <w:rFonts w:ascii="Verdana" w:hAnsi="Verdana" w:cs="Arial"/>
          <w:color w:val="000000"/>
          <w:sz w:val="22"/>
          <w:szCs w:val="22"/>
        </w:rPr>
      </w:pPr>
      <w:r w:rsidRPr="001E23BB">
        <w:rPr>
          <w:rFonts w:ascii="Verdana" w:hAnsi="Verdana" w:cs="Arial"/>
          <w:color w:val="000000"/>
          <w:sz w:val="22"/>
          <w:szCs w:val="22"/>
        </w:rPr>
        <w:t xml:space="preserve">Dieses Modell ist ein ganz besonderer Bau und einer der größten „Rail Innovation“ Wahrzeichen. Der Bau des </w:t>
      </w:r>
      <w:r>
        <w:rPr>
          <w:rFonts w:ascii="Verdana" w:hAnsi="Verdana" w:cs="Arial"/>
          <w:color w:val="000000"/>
          <w:sz w:val="22"/>
          <w:szCs w:val="22"/>
        </w:rPr>
        <w:t xml:space="preserve">Leipziger </w:t>
      </w:r>
      <w:r w:rsidRPr="001E23BB">
        <w:rPr>
          <w:rFonts w:ascii="Verdana" w:hAnsi="Verdana" w:cs="Arial"/>
          <w:color w:val="000000"/>
          <w:sz w:val="22"/>
          <w:szCs w:val="22"/>
        </w:rPr>
        <w:t>Hauptbahnhofs besteht aus </w:t>
      </w:r>
      <w:hyperlink r:id="rId6" w:history="1">
        <w:r w:rsidRPr="001E23BB">
          <w:rPr>
            <w:rFonts w:ascii="Verdana" w:hAnsi="Verdana" w:cs="Arial"/>
            <w:sz w:val="22"/>
            <w:szCs w:val="22"/>
          </w:rPr>
          <w:t>14.221</w:t>
        </w:r>
      </w:hyperlink>
      <w:r w:rsidRPr="001E23BB">
        <w:rPr>
          <w:rFonts w:ascii="Verdana" w:hAnsi="Verdana" w:cs="Arial"/>
          <w:sz w:val="22"/>
          <w:szCs w:val="22"/>
        </w:rPr>
        <w:t> </w:t>
      </w:r>
      <w:r w:rsidRPr="001E23BB">
        <w:rPr>
          <w:rFonts w:ascii="Verdana" w:hAnsi="Verdana" w:cs="Arial"/>
          <w:color w:val="000000"/>
          <w:sz w:val="22"/>
          <w:szCs w:val="22"/>
        </w:rPr>
        <w:t>via Laser geschnittene Einzelteile und die ca</w:t>
      </w:r>
      <w:hyperlink r:id="rId7" w:history="1">
        <w:r w:rsidRPr="001E23BB">
          <w:rPr>
            <w:rFonts w:ascii="Verdana" w:hAnsi="Verdana" w:cs="Arial"/>
            <w:sz w:val="22"/>
            <w:szCs w:val="22"/>
          </w:rPr>
          <w:t>. 270</w:t>
        </w:r>
      </w:hyperlink>
      <w:r w:rsidRPr="001E23BB">
        <w:rPr>
          <w:rFonts w:ascii="Verdana" w:hAnsi="Verdana" w:cs="Arial"/>
          <w:sz w:val="22"/>
          <w:szCs w:val="22"/>
        </w:rPr>
        <w:t> </w:t>
      </w:r>
      <w:r w:rsidRPr="001E23BB">
        <w:rPr>
          <w:rFonts w:ascii="Verdana" w:hAnsi="Verdana" w:cs="Arial"/>
          <w:color w:val="000000"/>
          <w:sz w:val="22"/>
          <w:szCs w:val="22"/>
        </w:rPr>
        <w:t>SMDs sorgen für eine tolle Beleuchtung. Der Hauptbahnhof wurde im Maßstab 1:87 gebaut, das </w:t>
      </w:r>
      <w:hyperlink r:id="rId8" w:history="1">
        <w:r w:rsidRPr="001E23BB">
          <w:rPr>
            <w:rFonts w:ascii="Verdana" w:hAnsi="Verdana" w:cs="Arial"/>
            <w:sz w:val="22"/>
            <w:szCs w:val="22"/>
          </w:rPr>
          <w:t>1380 x2300</w:t>
        </w:r>
      </w:hyperlink>
      <w:r w:rsidRPr="001E23BB">
        <w:rPr>
          <w:rFonts w:ascii="Verdana" w:hAnsi="Verdana" w:cs="Arial"/>
          <w:color w:val="000000"/>
          <w:sz w:val="22"/>
          <w:szCs w:val="22"/>
        </w:rPr>
        <w:t> mm große Modell überdacht 11 Gleise und ist der Mittelpunkt des Projekts. Das Herz der Anlage ist ein Schattenbahnhof zur Aufnahme von bis zu 50 Fahrzeugen. Auf der mittleren Anlage ist die Stadt Klein Leipzig entstanden. Hier befinden sich ein Busbahnhof und die Hauptfeuerwache mit 6 Toren. Die gesamte Strecke vom Car System (wie von Geisterhand gesteuerte Autos) beträgt ca. 90 Meter mit ca. 60 elektrische Abzweigungen/ Stoppstellen.</w:t>
      </w:r>
    </w:p>
    <w:p w:rsidR="0040077A" w:rsidRPr="00256A9D" w:rsidRDefault="0040077A" w:rsidP="0040077A">
      <w:pPr>
        <w:jc w:val="both"/>
        <w:rPr>
          <w:rFonts w:ascii="Verdana" w:hAnsi="Verdana"/>
          <w:sz w:val="22"/>
          <w:szCs w:val="22"/>
        </w:rPr>
      </w:pPr>
    </w:p>
    <w:p w:rsidR="0040077A" w:rsidRPr="00E76F09" w:rsidRDefault="0040077A" w:rsidP="0040077A">
      <w:pPr>
        <w:jc w:val="both"/>
        <w:rPr>
          <w:rFonts w:ascii="Verdana" w:hAnsi="Verdana"/>
          <w:sz w:val="22"/>
          <w:szCs w:val="22"/>
        </w:rPr>
      </w:pPr>
      <w:r w:rsidRPr="00E76F09">
        <w:rPr>
          <w:rFonts w:ascii="Verdana" w:hAnsi="Verdana"/>
          <w:b/>
          <w:sz w:val="22"/>
          <w:szCs w:val="22"/>
        </w:rPr>
        <w:t xml:space="preserve">Betreiber: </w:t>
      </w:r>
      <w:r>
        <w:rPr>
          <w:rFonts w:ascii="Verdana" w:hAnsi="Verdana"/>
          <w:sz w:val="22"/>
          <w:szCs w:val="22"/>
        </w:rPr>
        <w:t>Rail Innovation, Roberto Mario Haufe, D-04821 Brandis</w:t>
      </w:r>
    </w:p>
    <w:p w:rsidR="0040077A" w:rsidRPr="00E76F09" w:rsidRDefault="0040077A" w:rsidP="0040077A">
      <w:pPr>
        <w:jc w:val="both"/>
        <w:rPr>
          <w:rFonts w:ascii="Verdana" w:hAnsi="Verdana"/>
          <w:sz w:val="22"/>
          <w:szCs w:val="22"/>
        </w:rPr>
      </w:pPr>
      <w:r w:rsidRPr="00E76F09">
        <w:rPr>
          <w:rFonts w:ascii="Verdana" w:hAnsi="Verdana"/>
          <w:b/>
          <w:sz w:val="22"/>
          <w:szCs w:val="22"/>
        </w:rPr>
        <w:t>Anlagengröße:</w:t>
      </w:r>
      <w:r w:rsidRPr="00E76F09">
        <w:rPr>
          <w:rFonts w:ascii="Verdana" w:hAnsi="Verdana"/>
          <w:sz w:val="22"/>
          <w:szCs w:val="22"/>
        </w:rPr>
        <w:t xml:space="preserve"> </w:t>
      </w:r>
      <w:r>
        <w:rPr>
          <w:rFonts w:ascii="Verdana" w:hAnsi="Verdana"/>
          <w:sz w:val="22"/>
          <w:szCs w:val="22"/>
        </w:rPr>
        <w:t>10,5</w:t>
      </w:r>
      <w:r w:rsidRPr="00E76F09">
        <w:rPr>
          <w:rFonts w:ascii="Verdana" w:hAnsi="Verdana"/>
          <w:sz w:val="22"/>
          <w:szCs w:val="22"/>
        </w:rPr>
        <w:t xml:space="preserve"> m x </w:t>
      </w:r>
      <w:r>
        <w:rPr>
          <w:rFonts w:ascii="Verdana" w:hAnsi="Verdana"/>
          <w:sz w:val="22"/>
          <w:szCs w:val="22"/>
        </w:rPr>
        <w:t>2,4</w:t>
      </w:r>
      <w:r w:rsidRPr="00E76F09">
        <w:rPr>
          <w:rFonts w:ascii="Verdana" w:hAnsi="Verdana"/>
          <w:sz w:val="22"/>
          <w:szCs w:val="22"/>
        </w:rPr>
        <w:t xml:space="preserve"> m</w:t>
      </w:r>
    </w:p>
    <w:p w:rsidR="0040077A" w:rsidRPr="001E16E7" w:rsidRDefault="0040077A" w:rsidP="0040077A">
      <w:pPr>
        <w:jc w:val="both"/>
        <w:rPr>
          <w:rFonts w:ascii="Verdana" w:hAnsi="Verdana"/>
          <w:sz w:val="22"/>
          <w:szCs w:val="22"/>
          <w:highlight w:val="yellow"/>
        </w:rPr>
      </w:pPr>
    </w:p>
    <w:p w:rsidR="0040077A" w:rsidRPr="001E16E7" w:rsidRDefault="0040077A" w:rsidP="0040077A">
      <w:pPr>
        <w:jc w:val="both"/>
        <w:rPr>
          <w:rFonts w:ascii="Verdana" w:hAnsi="Verdana"/>
          <w:b/>
          <w:sz w:val="22"/>
          <w:szCs w:val="22"/>
          <w:highlight w:val="yellow"/>
        </w:rPr>
      </w:pPr>
    </w:p>
    <w:p w:rsidR="0040077A" w:rsidRPr="00574839" w:rsidRDefault="0040077A" w:rsidP="0040077A">
      <w:pPr>
        <w:jc w:val="both"/>
        <w:rPr>
          <w:rFonts w:ascii="Verdana" w:hAnsi="Verdana"/>
          <w:b/>
          <w:sz w:val="22"/>
          <w:szCs w:val="20"/>
        </w:rPr>
      </w:pPr>
      <w:r w:rsidRPr="00E30247">
        <w:rPr>
          <w:rFonts w:ascii="Verdana" w:hAnsi="Verdana"/>
          <w:b/>
          <w:sz w:val="22"/>
          <w:szCs w:val="22"/>
        </w:rPr>
        <w:t>Spur</w:t>
      </w:r>
      <w:r>
        <w:rPr>
          <w:rFonts w:ascii="Verdana" w:hAnsi="Verdana"/>
          <w:b/>
          <w:sz w:val="22"/>
          <w:szCs w:val="22"/>
        </w:rPr>
        <w:t xml:space="preserve"> </w:t>
      </w:r>
      <w:r w:rsidRPr="00E30247">
        <w:rPr>
          <w:rFonts w:ascii="Verdana" w:hAnsi="Verdana"/>
          <w:b/>
          <w:sz w:val="22"/>
          <w:szCs w:val="22"/>
        </w:rPr>
        <w:t xml:space="preserve">H0: </w:t>
      </w:r>
      <w:r w:rsidRPr="00574839">
        <w:rPr>
          <w:rFonts w:ascii="Verdana" w:hAnsi="Verdana"/>
          <w:b/>
          <w:sz w:val="22"/>
          <w:szCs w:val="20"/>
        </w:rPr>
        <w:t xml:space="preserve">Consolidated Nickel </w:t>
      </w:r>
      <w:proofErr w:type="spellStart"/>
      <w:r w:rsidRPr="00574839">
        <w:rPr>
          <w:rFonts w:ascii="Verdana" w:hAnsi="Verdana"/>
          <w:b/>
          <w:sz w:val="22"/>
          <w:szCs w:val="20"/>
        </w:rPr>
        <w:t>Mines</w:t>
      </w:r>
      <w:proofErr w:type="spellEnd"/>
      <w:r w:rsidRPr="00574839">
        <w:rPr>
          <w:rFonts w:ascii="Verdana" w:hAnsi="Verdana"/>
          <w:b/>
          <w:sz w:val="22"/>
          <w:szCs w:val="20"/>
        </w:rPr>
        <w:t xml:space="preserve"> Co. Anlage</w:t>
      </w:r>
    </w:p>
    <w:p w:rsidR="0040077A" w:rsidRDefault="0040077A" w:rsidP="0040077A">
      <w:pPr>
        <w:jc w:val="both"/>
        <w:rPr>
          <w:rFonts w:ascii="Verdana" w:hAnsi="Verdana"/>
          <w:b/>
          <w:sz w:val="20"/>
          <w:szCs w:val="20"/>
        </w:rPr>
      </w:pPr>
    </w:p>
    <w:p w:rsidR="0040077A" w:rsidRPr="00574839" w:rsidRDefault="0040077A" w:rsidP="0040077A">
      <w:pPr>
        <w:pStyle w:val="KeinLeerraum"/>
        <w:rPr>
          <w:rFonts w:ascii="Verdana" w:hAnsi="Verdana"/>
          <w:szCs w:val="20"/>
          <w:lang w:eastAsia="de-DE"/>
        </w:rPr>
      </w:pPr>
      <w:r w:rsidRPr="00574839">
        <w:rPr>
          <w:rFonts w:ascii="Verdana" w:hAnsi="Verdana"/>
          <w:szCs w:val="20"/>
          <w:lang w:eastAsia="de-DE"/>
        </w:rPr>
        <w:t>Diese Anlage zeigt die Ladestation, Bahnlinie und Endladestation einer fiktiven Nickel-Bergwerk in dem amerikanischen Südwesten. Ein Zwei-Wege-</w:t>
      </w:r>
      <w:proofErr w:type="spellStart"/>
      <w:r w:rsidRPr="00574839">
        <w:rPr>
          <w:rFonts w:ascii="Verdana" w:hAnsi="Verdana"/>
          <w:szCs w:val="20"/>
          <w:lang w:eastAsia="de-DE"/>
        </w:rPr>
        <w:t>Hebezug</w:t>
      </w:r>
      <w:proofErr w:type="spellEnd"/>
      <w:r w:rsidRPr="00574839">
        <w:rPr>
          <w:rFonts w:ascii="Verdana" w:hAnsi="Verdana"/>
          <w:szCs w:val="20"/>
          <w:lang w:eastAsia="de-DE"/>
        </w:rPr>
        <w:t xml:space="preserve"> hisst und lädt das Mineral (Nickelsulfid) in einen primären Puffersilo. Von hier transportiert ein Förderband das Mineral zu einem sekundären Silo, aus dem ein Förderband das Mineral zu eine</w:t>
      </w:r>
      <w:r>
        <w:rPr>
          <w:rFonts w:ascii="Verdana" w:hAnsi="Verdana"/>
          <w:szCs w:val="20"/>
          <w:lang w:eastAsia="de-DE"/>
        </w:rPr>
        <w:t>m</w:t>
      </w:r>
      <w:r w:rsidRPr="00574839">
        <w:rPr>
          <w:rFonts w:ascii="Verdana" w:hAnsi="Verdana"/>
          <w:szCs w:val="20"/>
          <w:lang w:eastAsia="de-DE"/>
        </w:rPr>
        <w:t xml:space="preserve"> schwenkbaren Trichter transportiert und dann in den Triebwagen lädt.</w:t>
      </w:r>
    </w:p>
    <w:p w:rsidR="0040077A" w:rsidRPr="00574839" w:rsidRDefault="0040077A" w:rsidP="0040077A">
      <w:pPr>
        <w:pStyle w:val="KeinLeerraum"/>
        <w:rPr>
          <w:rFonts w:ascii="Verdana" w:hAnsi="Verdana"/>
          <w:szCs w:val="20"/>
          <w:lang w:eastAsia="de-DE"/>
        </w:rPr>
      </w:pPr>
      <w:r w:rsidRPr="00574839">
        <w:rPr>
          <w:rFonts w:ascii="Verdana" w:hAnsi="Verdana"/>
          <w:szCs w:val="20"/>
          <w:lang w:eastAsia="de-DE"/>
        </w:rPr>
        <w:t>Die H0 Anlage ist völlig aus dem Nichts und aus eigenen Entwürfen entstanden.</w:t>
      </w:r>
    </w:p>
    <w:p w:rsidR="0040077A" w:rsidRPr="00B4531F" w:rsidRDefault="0040077A" w:rsidP="0040077A">
      <w:pPr>
        <w:jc w:val="both"/>
        <w:rPr>
          <w:rFonts w:ascii="Verdana" w:hAnsi="Verdana"/>
          <w:sz w:val="22"/>
          <w:szCs w:val="22"/>
        </w:rPr>
      </w:pPr>
      <w:r>
        <w:rPr>
          <w:rFonts w:ascii="Verdana" w:hAnsi="Verdana"/>
          <w:sz w:val="22"/>
          <w:szCs w:val="22"/>
        </w:rPr>
        <w:t xml:space="preserve"> </w:t>
      </w:r>
      <w:r w:rsidRPr="00B4531F">
        <w:rPr>
          <w:rFonts w:ascii="Verdana" w:hAnsi="Verdana"/>
          <w:sz w:val="22"/>
          <w:szCs w:val="22"/>
        </w:rPr>
        <w:t xml:space="preserve"> </w:t>
      </w:r>
    </w:p>
    <w:p w:rsidR="0040077A" w:rsidRPr="00853FAE" w:rsidRDefault="0040077A" w:rsidP="0040077A">
      <w:pPr>
        <w:jc w:val="both"/>
        <w:rPr>
          <w:rFonts w:ascii="Verdana" w:hAnsi="Verdana"/>
          <w:color w:val="FF0000"/>
          <w:sz w:val="22"/>
          <w:szCs w:val="22"/>
        </w:rPr>
      </w:pPr>
      <w:r w:rsidRPr="00444348">
        <w:rPr>
          <w:rFonts w:ascii="Verdana" w:hAnsi="Verdana"/>
          <w:b/>
          <w:sz w:val="22"/>
          <w:szCs w:val="22"/>
        </w:rPr>
        <w:t xml:space="preserve">Betreiber: </w:t>
      </w:r>
      <w:r w:rsidRPr="00853FAE">
        <w:rPr>
          <w:rFonts w:ascii="Verdana" w:hAnsi="Verdana"/>
          <w:sz w:val="22"/>
          <w:szCs w:val="22"/>
        </w:rPr>
        <w:t xml:space="preserve">Consolidated Nickel </w:t>
      </w:r>
      <w:proofErr w:type="spellStart"/>
      <w:r w:rsidRPr="00853FAE">
        <w:rPr>
          <w:rFonts w:ascii="Verdana" w:hAnsi="Verdana"/>
          <w:sz w:val="22"/>
          <w:szCs w:val="22"/>
        </w:rPr>
        <w:t>Mines</w:t>
      </w:r>
      <w:proofErr w:type="spellEnd"/>
      <w:r w:rsidRPr="00853FAE">
        <w:rPr>
          <w:rFonts w:ascii="Verdana" w:hAnsi="Verdana"/>
          <w:sz w:val="22"/>
          <w:szCs w:val="22"/>
        </w:rPr>
        <w:t xml:space="preserve">, Alberto </w:t>
      </w:r>
      <w:proofErr w:type="spellStart"/>
      <w:r w:rsidRPr="00853FAE">
        <w:rPr>
          <w:rFonts w:ascii="Verdana" w:hAnsi="Verdana"/>
          <w:sz w:val="22"/>
          <w:szCs w:val="22"/>
        </w:rPr>
        <w:t>Scarati</w:t>
      </w:r>
      <w:proofErr w:type="spellEnd"/>
      <w:r w:rsidRPr="00853FAE">
        <w:rPr>
          <w:rFonts w:ascii="Verdana" w:hAnsi="Verdana"/>
          <w:sz w:val="22"/>
          <w:szCs w:val="22"/>
        </w:rPr>
        <w:t>, Italien-20154 Mailand</w:t>
      </w:r>
    </w:p>
    <w:p w:rsidR="0040077A" w:rsidRPr="00A21E6B" w:rsidRDefault="0040077A" w:rsidP="0040077A">
      <w:pPr>
        <w:jc w:val="both"/>
        <w:rPr>
          <w:rFonts w:ascii="Verdana" w:hAnsi="Verdana"/>
          <w:sz w:val="22"/>
          <w:szCs w:val="22"/>
        </w:rPr>
      </w:pPr>
      <w:r w:rsidRPr="00A21E6B">
        <w:rPr>
          <w:rFonts w:ascii="Verdana" w:hAnsi="Verdana"/>
          <w:b/>
          <w:sz w:val="22"/>
          <w:szCs w:val="22"/>
        </w:rPr>
        <w:t>Anlagengröße:</w:t>
      </w:r>
      <w:r w:rsidRPr="00A21E6B">
        <w:rPr>
          <w:rFonts w:ascii="Verdana" w:hAnsi="Verdana"/>
          <w:sz w:val="22"/>
          <w:szCs w:val="22"/>
        </w:rPr>
        <w:t xml:space="preserve"> </w:t>
      </w:r>
      <w:r>
        <w:rPr>
          <w:rFonts w:ascii="Verdana" w:hAnsi="Verdana"/>
          <w:sz w:val="22"/>
          <w:szCs w:val="22"/>
        </w:rPr>
        <w:t>5,5</w:t>
      </w:r>
      <w:r w:rsidRPr="00A21E6B">
        <w:rPr>
          <w:rFonts w:ascii="Verdana" w:hAnsi="Verdana"/>
          <w:sz w:val="22"/>
          <w:szCs w:val="22"/>
        </w:rPr>
        <w:t xml:space="preserve"> x </w:t>
      </w:r>
      <w:r>
        <w:rPr>
          <w:rFonts w:ascii="Verdana" w:hAnsi="Verdana"/>
          <w:sz w:val="22"/>
          <w:szCs w:val="22"/>
        </w:rPr>
        <w:t>1,3</w:t>
      </w:r>
      <w:r w:rsidRPr="00A21E6B">
        <w:rPr>
          <w:rFonts w:ascii="Verdana" w:hAnsi="Verdana"/>
          <w:sz w:val="22"/>
          <w:szCs w:val="22"/>
        </w:rPr>
        <w:t xml:space="preserve"> m</w:t>
      </w:r>
    </w:p>
    <w:p w:rsidR="0040077A" w:rsidRDefault="0040077A" w:rsidP="0040077A">
      <w:pPr>
        <w:jc w:val="both"/>
        <w:rPr>
          <w:rFonts w:ascii="Verdana" w:hAnsi="Verdana"/>
          <w:sz w:val="22"/>
          <w:szCs w:val="22"/>
          <w:highlight w:val="yellow"/>
        </w:rPr>
      </w:pPr>
    </w:p>
    <w:p w:rsidR="0040077A" w:rsidRDefault="0040077A" w:rsidP="0040077A">
      <w:pPr>
        <w:jc w:val="both"/>
        <w:rPr>
          <w:rFonts w:ascii="Verdana" w:hAnsi="Verdana"/>
          <w:sz w:val="22"/>
          <w:szCs w:val="22"/>
          <w:highlight w:val="yellow"/>
        </w:rPr>
      </w:pPr>
    </w:p>
    <w:p w:rsidR="0040077A" w:rsidRDefault="0040077A" w:rsidP="0040077A">
      <w:pPr>
        <w:jc w:val="both"/>
        <w:rPr>
          <w:rFonts w:ascii="Verdana" w:hAnsi="Verdana"/>
          <w:b/>
          <w:sz w:val="22"/>
          <w:szCs w:val="22"/>
        </w:rPr>
      </w:pPr>
      <w:r w:rsidRPr="00E30247">
        <w:rPr>
          <w:rFonts w:ascii="Verdana" w:hAnsi="Verdana"/>
          <w:b/>
          <w:sz w:val="22"/>
          <w:szCs w:val="22"/>
        </w:rPr>
        <w:t>Spur</w:t>
      </w:r>
      <w:r>
        <w:rPr>
          <w:rFonts w:ascii="Verdana" w:hAnsi="Verdana"/>
          <w:b/>
          <w:sz w:val="22"/>
          <w:szCs w:val="22"/>
        </w:rPr>
        <w:t xml:space="preserve"> </w:t>
      </w:r>
      <w:r w:rsidRPr="00E30247">
        <w:rPr>
          <w:rFonts w:ascii="Verdana" w:hAnsi="Verdana"/>
          <w:b/>
          <w:sz w:val="22"/>
          <w:szCs w:val="22"/>
        </w:rPr>
        <w:t xml:space="preserve">H0: </w:t>
      </w:r>
      <w:r>
        <w:rPr>
          <w:rFonts w:ascii="Verdana" w:hAnsi="Verdana"/>
          <w:b/>
          <w:sz w:val="22"/>
          <w:szCs w:val="22"/>
        </w:rPr>
        <w:t>Harzer Bahnen mit Bahnhöfen der Harzquer- und Selketalbahn</w:t>
      </w:r>
    </w:p>
    <w:p w:rsidR="0040077A" w:rsidRDefault="0040077A" w:rsidP="0040077A">
      <w:pPr>
        <w:jc w:val="both"/>
        <w:rPr>
          <w:rFonts w:ascii="Verdana" w:hAnsi="Verdana"/>
          <w:b/>
          <w:sz w:val="22"/>
          <w:szCs w:val="22"/>
        </w:rPr>
      </w:pPr>
    </w:p>
    <w:p w:rsidR="0040077A" w:rsidRDefault="0040077A" w:rsidP="0040077A">
      <w:pPr>
        <w:pStyle w:val="KeinLeerraum"/>
        <w:rPr>
          <w:rFonts w:ascii="Verdana" w:hAnsi="Verdana"/>
        </w:rPr>
      </w:pPr>
      <w:r w:rsidRPr="009F5990">
        <w:rPr>
          <w:rFonts w:ascii="Verdana" w:hAnsi="Verdana"/>
        </w:rPr>
        <w:t xml:space="preserve">Waren die Harzer Bahnen im Modell bislang eine Domäne der </w:t>
      </w:r>
      <w:r>
        <w:rPr>
          <w:rFonts w:ascii="Verdana" w:hAnsi="Verdana"/>
        </w:rPr>
        <w:t>K</w:t>
      </w:r>
      <w:r w:rsidRPr="009F5990">
        <w:rPr>
          <w:rFonts w:ascii="Verdana" w:hAnsi="Verdana"/>
        </w:rPr>
        <w:t xml:space="preserve">leinserienspezialisten, kann dank der Serienfertigung der Firma </w:t>
      </w:r>
      <w:proofErr w:type="spellStart"/>
      <w:r w:rsidRPr="009F5990">
        <w:rPr>
          <w:rFonts w:ascii="Verdana" w:hAnsi="Verdana"/>
        </w:rPr>
        <w:t>Tillig</w:t>
      </w:r>
      <w:proofErr w:type="spellEnd"/>
      <w:r w:rsidRPr="009F5990">
        <w:rPr>
          <w:rFonts w:ascii="Verdana" w:hAnsi="Verdana"/>
        </w:rPr>
        <w:t xml:space="preserve"> ein größerer Kreis von Enthusiasten den heute noch existierenden Dampfbetrieb im Maßstab 1:87 ins heimische Hobbydomizil holen.</w:t>
      </w:r>
    </w:p>
    <w:p w:rsidR="0040077A" w:rsidRPr="009F5990" w:rsidRDefault="0040077A" w:rsidP="0040077A">
      <w:pPr>
        <w:pStyle w:val="KeinLeerraum"/>
        <w:rPr>
          <w:rFonts w:ascii="Verdana" w:hAnsi="Verdana"/>
        </w:rPr>
      </w:pPr>
    </w:p>
    <w:p w:rsidR="0040077A" w:rsidRDefault="0040077A" w:rsidP="0040077A">
      <w:pPr>
        <w:pStyle w:val="KeinLeerraum"/>
        <w:rPr>
          <w:rFonts w:ascii="Verdana" w:hAnsi="Verdana"/>
        </w:rPr>
      </w:pPr>
      <w:r w:rsidRPr="009F5990">
        <w:rPr>
          <w:rFonts w:ascii="Verdana" w:hAnsi="Verdana"/>
        </w:rPr>
        <w:t>Die dafür nötigen Anregungen liefert die 35. Anlage des Modellbauteams Köln im 35. Schaffensjahr dessen „Chefs“ Hartmut Groll. Auf einer rundherum einsehbaren Fläche von 2,65 x 6,90 m wurden ausgewählte Bahnhöfe der Harzquer- wie auch Selketalbahn modellbahngerecht mit sehr hohem Wiedererkennungswert umgesetzt. Der Clou für den Betrachter besteht darin, dass die einzelnen Segmente für sich betrachtet auch als Heimanlagen mit Tiefen zwischen 70 und 100 cm zuhause umsetzbar wären. Hinzu kommt, dass die Sichtachsen in die Anlage hinein verlaufen und damit aus dem Harz bekannte Postkartenmotive im Modell erlebbar sind.</w:t>
      </w:r>
    </w:p>
    <w:p w:rsidR="0040077A" w:rsidRPr="009F5990" w:rsidRDefault="0040077A" w:rsidP="0040077A">
      <w:pPr>
        <w:pStyle w:val="KeinLeerraum"/>
        <w:rPr>
          <w:rFonts w:ascii="Verdana" w:hAnsi="Verdana"/>
        </w:rPr>
      </w:pPr>
    </w:p>
    <w:p w:rsidR="0040077A" w:rsidRPr="009F5990" w:rsidRDefault="0040077A" w:rsidP="0040077A">
      <w:pPr>
        <w:pStyle w:val="KeinLeerraum"/>
        <w:rPr>
          <w:rFonts w:ascii="Verdana" w:hAnsi="Verdana"/>
        </w:rPr>
      </w:pPr>
      <w:r w:rsidRPr="009F5990">
        <w:rPr>
          <w:rFonts w:ascii="Verdana" w:hAnsi="Verdana"/>
        </w:rPr>
        <w:t xml:space="preserve">Angesiedelt ist die Anlage im Heute, was sich auch an der Ausgestaltung der eigens dafür von der Modellbahnwerkstatt Wuppertal nach Originalzeichnungen kreierten Gebäude sowie der Ausgestaltung mit Figuren und Fahrzeugen widerspiegelt. Zur Nachgestaltung der im Harz nochmals höheren Fichten passten die Kölner </w:t>
      </w:r>
      <w:r w:rsidRPr="009F5990">
        <w:rPr>
          <w:rFonts w:ascii="Verdana" w:hAnsi="Verdana"/>
        </w:rPr>
        <w:lastRenderedPageBreak/>
        <w:t>Modellbauer bei dieser Anlage ihre bewährte Fertigungstechnik an. Insgesamt stehen auf der Anlage rund 2600 Laub- und Nadelbäume. Alle sind Eigenbauten, teils unter Verwendung von Naturmaterial.</w:t>
      </w:r>
    </w:p>
    <w:p w:rsidR="0040077A" w:rsidRPr="00B4531F" w:rsidRDefault="0040077A" w:rsidP="0040077A">
      <w:pPr>
        <w:jc w:val="both"/>
        <w:rPr>
          <w:rFonts w:ascii="Verdana" w:hAnsi="Verdana"/>
          <w:sz w:val="22"/>
          <w:szCs w:val="22"/>
        </w:rPr>
      </w:pPr>
      <w:r>
        <w:rPr>
          <w:rFonts w:ascii="Verdana" w:hAnsi="Verdana"/>
          <w:sz w:val="22"/>
          <w:szCs w:val="22"/>
        </w:rPr>
        <w:t xml:space="preserve"> </w:t>
      </w:r>
      <w:r w:rsidRPr="00B4531F">
        <w:rPr>
          <w:rFonts w:ascii="Verdana" w:hAnsi="Verdana"/>
          <w:sz w:val="22"/>
          <w:szCs w:val="22"/>
        </w:rPr>
        <w:t xml:space="preserve"> </w:t>
      </w:r>
    </w:p>
    <w:p w:rsidR="0040077A" w:rsidRPr="00853FAE" w:rsidRDefault="0040077A" w:rsidP="0040077A">
      <w:pPr>
        <w:jc w:val="both"/>
        <w:rPr>
          <w:rFonts w:ascii="Verdana" w:hAnsi="Verdana"/>
          <w:color w:val="FF0000"/>
          <w:sz w:val="22"/>
          <w:szCs w:val="22"/>
        </w:rPr>
      </w:pPr>
      <w:r w:rsidRPr="00444348">
        <w:rPr>
          <w:rFonts w:ascii="Verdana" w:hAnsi="Verdana"/>
          <w:b/>
          <w:sz w:val="22"/>
          <w:szCs w:val="22"/>
        </w:rPr>
        <w:t xml:space="preserve">Betreiber: </w:t>
      </w:r>
      <w:r>
        <w:rPr>
          <w:rFonts w:ascii="Verdana" w:hAnsi="Verdana"/>
          <w:sz w:val="22"/>
          <w:szCs w:val="22"/>
        </w:rPr>
        <w:t>Modellbau-Team Köln, Hartmut Groll, D-51067 Köln</w:t>
      </w:r>
    </w:p>
    <w:p w:rsidR="0040077A" w:rsidRDefault="0040077A" w:rsidP="0040077A">
      <w:pPr>
        <w:jc w:val="both"/>
        <w:rPr>
          <w:rFonts w:ascii="Verdana" w:hAnsi="Verdana"/>
          <w:sz w:val="22"/>
          <w:szCs w:val="22"/>
        </w:rPr>
      </w:pPr>
      <w:r w:rsidRPr="00A21E6B">
        <w:rPr>
          <w:rFonts w:ascii="Verdana" w:hAnsi="Verdana"/>
          <w:b/>
          <w:sz w:val="22"/>
          <w:szCs w:val="22"/>
        </w:rPr>
        <w:t>Anlagengröße:</w:t>
      </w:r>
      <w:r w:rsidRPr="00A21E6B">
        <w:rPr>
          <w:rFonts w:ascii="Verdana" w:hAnsi="Verdana"/>
          <w:sz w:val="22"/>
          <w:szCs w:val="22"/>
        </w:rPr>
        <w:t xml:space="preserve"> </w:t>
      </w:r>
      <w:r>
        <w:rPr>
          <w:rFonts w:ascii="Verdana" w:hAnsi="Verdana"/>
          <w:sz w:val="22"/>
          <w:szCs w:val="22"/>
        </w:rPr>
        <w:t>7</w:t>
      </w:r>
      <w:r w:rsidRPr="00A21E6B">
        <w:rPr>
          <w:rFonts w:ascii="Verdana" w:hAnsi="Verdana"/>
          <w:sz w:val="22"/>
          <w:szCs w:val="22"/>
        </w:rPr>
        <w:t xml:space="preserve"> x </w:t>
      </w:r>
      <w:r>
        <w:rPr>
          <w:rFonts w:ascii="Verdana" w:hAnsi="Verdana"/>
          <w:sz w:val="22"/>
          <w:szCs w:val="22"/>
        </w:rPr>
        <w:t>3</w:t>
      </w:r>
      <w:r w:rsidRPr="00A21E6B">
        <w:rPr>
          <w:rFonts w:ascii="Verdana" w:hAnsi="Verdana"/>
          <w:sz w:val="22"/>
          <w:szCs w:val="22"/>
        </w:rPr>
        <w:t xml:space="preserve"> m</w:t>
      </w:r>
    </w:p>
    <w:p w:rsidR="00953CEE" w:rsidRDefault="00953CEE" w:rsidP="0040077A">
      <w:pPr>
        <w:jc w:val="both"/>
        <w:rPr>
          <w:rFonts w:ascii="Verdana" w:hAnsi="Verdana"/>
          <w:sz w:val="22"/>
          <w:szCs w:val="22"/>
        </w:rPr>
      </w:pPr>
    </w:p>
    <w:p w:rsidR="00953CEE" w:rsidRDefault="00953CEE" w:rsidP="0040077A">
      <w:pPr>
        <w:jc w:val="both"/>
        <w:rPr>
          <w:rFonts w:ascii="Verdana" w:hAnsi="Verdana"/>
          <w:sz w:val="22"/>
        </w:rPr>
      </w:pPr>
    </w:p>
    <w:p w:rsidR="00953CEE" w:rsidRPr="00953CEE" w:rsidRDefault="00953CEE" w:rsidP="0040077A">
      <w:pPr>
        <w:jc w:val="both"/>
        <w:rPr>
          <w:rFonts w:ascii="Verdana" w:hAnsi="Verdana"/>
          <w:b/>
          <w:sz w:val="22"/>
        </w:rPr>
      </w:pPr>
      <w:r w:rsidRPr="00953CEE">
        <w:rPr>
          <w:rFonts w:ascii="Verdana" w:hAnsi="Verdana"/>
          <w:b/>
          <w:sz w:val="22"/>
        </w:rPr>
        <w:t>Spur H0: Modellbahn- und Verkehrsgeschichte</w:t>
      </w:r>
    </w:p>
    <w:p w:rsidR="00953CEE" w:rsidRDefault="00953CEE" w:rsidP="0040077A">
      <w:pPr>
        <w:jc w:val="both"/>
        <w:rPr>
          <w:rFonts w:ascii="Verdana" w:hAnsi="Verdana"/>
          <w:sz w:val="22"/>
        </w:rPr>
      </w:pPr>
    </w:p>
    <w:p w:rsidR="00953CEE" w:rsidRDefault="00953CEE" w:rsidP="0040077A">
      <w:pPr>
        <w:jc w:val="both"/>
        <w:rPr>
          <w:rFonts w:ascii="Verdana" w:hAnsi="Verdana"/>
          <w:sz w:val="22"/>
        </w:rPr>
      </w:pPr>
      <w:r w:rsidRPr="00953CEE">
        <w:rPr>
          <w:rFonts w:ascii="Verdana" w:hAnsi="Verdana"/>
          <w:sz w:val="22"/>
        </w:rPr>
        <w:t xml:space="preserve">Der beliebte Promi-Moderator </w:t>
      </w:r>
      <w:r w:rsidRPr="00953CEE">
        <w:rPr>
          <w:rFonts w:ascii="Verdana" w:hAnsi="Verdana"/>
          <w:b/>
          <w:sz w:val="22"/>
        </w:rPr>
        <w:t xml:space="preserve">Hagen von </w:t>
      </w:r>
      <w:proofErr w:type="spellStart"/>
      <w:r w:rsidRPr="00953CEE">
        <w:rPr>
          <w:rFonts w:ascii="Verdana" w:hAnsi="Verdana"/>
          <w:b/>
          <w:sz w:val="22"/>
        </w:rPr>
        <w:t>Ortloff</w:t>
      </w:r>
      <w:proofErr w:type="spellEnd"/>
      <w:r>
        <w:rPr>
          <w:rFonts w:ascii="Verdana" w:hAnsi="Verdana"/>
          <w:sz w:val="22"/>
        </w:rPr>
        <w:t xml:space="preserve"> von </w:t>
      </w:r>
      <w:r w:rsidRPr="00953CEE">
        <w:rPr>
          <w:rFonts w:ascii="Verdana" w:hAnsi="Verdana"/>
          <w:sz w:val="22"/>
        </w:rPr>
        <w:t>der</w:t>
      </w:r>
      <w:r>
        <w:rPr>
          <w:rFonts w:ascii="Verdana" w:hAnsi="Verdana"/>
          <w:sz w:val="22"/>
        </w:rPr>
        <w:t xml:space="preserve"> bekannten Fernseh-Serie </w:t>
      </w:r>
      <w:bookmarkStart w:id="1" w:name="_GoBack"/>
      <w:bookmarkEnd w:id="1"/>
      <w:r w:rsidRPr="00953CEE">
        <w:rPr>
          <w:rFonts w:ascii="Verdana" w:hAnsi="Verdana"/>
          <w:sz w:val="22"/>
        </w:rPr>
        <w:t>„Eisenbahn-</w:t>
      </w:r>
      <w:proofErr w:type="spellStart"/>
      <w:r w:rsidRPr="00953CEE">
        <w:rPr>
          <w:rFonts w:ascii="Verdana" w:hAnsi="Verdana"/>
          <w:sz w:val="22"/>
        </w:rPr>
        <w:t>Romatik</w:t>
      </w:r>
      <w:proofErr w:type="spellEnd"/>
      <w:r w:rsidRPr="00953CEE">
        <w:rPr>
          <w:rFonts w:ascii="Verdana" w:hAnsi="Verdana"/>
          <w:sz w:val="22"/>
        </w:rPr>
        <w:t xml:space="preserve">“ präsentiert zusammen mit Lutz Mäder und Stephan Kraus eine </w:t>
      </w:r>
      <w:r>
        <w:rPr>
          <w:rFonts w:ascii="Verdana" w:hAnsi="Verdana"/>
          <w:sz w:val="22"/>
        </w:rPr>
        <w:t>in den fünfziger und sechziger Jahren spielende Schauanlage m</w:t>
      </w:r>
      <w:r w:rsidRPr="00953CEE">
        <w:rPr>
          <w:rFonts w:ascii="Verdana" w:hAnsi="Verdana"/>
          <w:sz w:val="22"/>
        </w:rPr>
        <w:t>it dem Titel „</w:t>
      </w:r>
      <w:r w:rsidRPr="00953CEE">
        <w:rPr>
          <w:rFonts w:ascii="Verdana" w:hAnsi="Verdana"/>
          <w:b/>
          <w:sz w:val="22"/>
        </w:rPr>
        <w:t>Modellbahn- und Verkehrsgeschichte</w:t>
      </w:r>
      <w:r w:rsidRPr="00953CEE">
        <w:rPr>
          <w:rFonts w:ascii="Verdana" w:hAnsi="Verdana"/>
          <w:sz w:val="22"/>
        </w:rPr>
        <w:t xml:space="preserve">“. Als Glanz- und Herzstück der Anlage ist die Standseilbahn von BRAWA unterwegs, sowie zum Teil noch mit Mittelschiene über die Metallgleise ratternde Bahnen. Gebäude von den Traditionsfirmen Faller, Vollmer und </w:t>
      </w:r>
      <w:proofErr w:type="spellStart"/>
      <w:r w:rsidRPr="00953CEE">
        <w:rPr>
          <w:rFonts w:ascii="Verdana" w:hAnsi="Verdana"/>
          <w:sz w:val="22"/>
        </w:rPr>
        <w:t>Kibri</w:t>
      </w:r>
      <w:proofErr w:type="spellEnd"/>
      <w:r w:rsidRPr="00953CEE">
        <w:rPr>
          <w:rFonts w:ascii="Verdana" w:hAnsi="Verdana"/>
          <w:sz w:val="22"/>
        </w:rPr>
        <w:t xml:space="preserve"> sowie die legendäre Villa im Tessin runden den verspielten fünfziger und sechziger Jahre Look ab.  </w:t>
      </w:r>
    </w:p>
    <w:p w:rsidR="00953CEE" w:rsidRDefault="00953CEE" w:rsidP="0040077A">
      <w:pPr>
        <w:jc w:val="both"/>
        <w:rPr>
          <w:rFonts w:ascii="Verdana" w:hAnsi="Verdana"/>
          <w:sz w:val="22"/>
        </w:rPr>
      </w:pPr>
    </w:p>
    <w:p w:rsidR="00953CEE" w:rsidRPr="00853FAE" w:rsidRDefault="00953CEE" w:rsidP="00953CEE">
      <w:pPr>
        <w:jc w:val="both"/>
        <w:rPr>
          <w:rFonts w:ascii="Verdana" w:hAnsi="Verdana"/>
          <w:color w:val="FF0000"/>
          <w:sz w:val="22"/>
          <w:szCs w:val="22"/>
        </w:rPr>
      </w:pPr>
      <w:r w:rsidRPr="00444348">
        <w:rPr>
          <w:rFonts w:ascii="Verdana" w:hAnsi="Verdana"/>
          <w:b/>
          <w:sz w:val="22"/>
          <w:szCs w:val="22"/>
        </w:rPr>
        <w:t xml:space="preserve">Betreiber: </w:t>
      </w:r>
      <w:r>
        <w:rPr>
          <w:rFonts w:ascii="Verdana" w:hAnsi="Verdana"/>
          <w:sz w:val="22"/>
          <w:szCs w:val="22"/>
        </w:rPr>
        <w:t xml:space="preserve">Hagen von </w:t>
      </w:r>
      <w:proofErr w:type="spellStart"/>
      <w:r>
        <w:rPr>
          <w:rFonts w:ascii="Verdana" w:hAnsi="Verdana"/>
          <w:sz w:val="22"/>
          <w:szCs w:val="22"/>
        </w:rPr>
        <w:t>Ortloff</w:t>
      </w:r>
      <w:proofErr w:type="spellEnd"/>
      <w:r>
        <w:rPr>
          <w:rFonts w:ascii="Verdana" w:hAnsi="Verdana"/>
          <w:sz w:val="22"/>
          <w:szCs w:val="22"/>
        </w:rPr>
        <w:t>, Lutz Mäder und Stephan Kraus</w:t>
      </w:r>
    </w:p>
    <w:p w:rsidR="00953CEE" w:rsidRDefault="00953CEE" w:rsidP="00953CEE">
      <w:pPr>
        <w:jc w:val="both"/>
        <w:rPr>
          <w:rFonts w:ascii="Verdana" w:hAnsi="Verdana"/>
          <w:sz w:val="22"/>
          <w:szCs w:val="22"/>
        </w:rPr>
      </w:pPr>
      <w:r w:rsidRPr="00A21E6B">
        <w:rPr>
          <w:rFonts w:ascii="Verdana" w:hAnsi="Verdana"/>
          <w:b/>
          <w:sz w:val="22"/>
          <w:szCs w:val="22"/>
        </w:rPr>
        <w:t>Anlagengröße:</w:t>
      </w:r>
      <w:r w:rsidRPr="00A21E6B">
        <w:rPr>
          <w:rFonts w:ascii="Verdana" w:hAnsi="Verdana"/>
          <w:sz w:val="22"/>
          <w:szCs w:val="22"/>
        </w:rPr>
        <w:t xml:space="preserve"> </w:t>
      </w:r>
      <w:r>
        <w:rPr>
          <w:rFonts w:ascii="Verdana" w:hAnsi="Verdana"/>
          <w:sz w:val="22"/>
          <w:szCs w:val="22"/>
        </w:rPr>
        <w:t>7</w:t>
      </w:r>
      <w:r w:rsidRPr="00A21E6B">
        <w:rPr>
          <w:rFonts w:ascii="Verdana" w:hAnsi="Verdana"/>
          <w:sz w:val="22"/>
          <w:szCs w:val="22"/>
        </w:rPr>
        <w:t xml:space="preserve"> x </w:t>
      </w:r>
      <w:r>
        <w:rPr>
          <w:rFonts w:ascii="Verdana" w:hAnsi="Verdana"/>
          <w:sz w:val="22"/>
          <w:szCs w:val="22"/>
        </w:rPr>
        <w:t>3</w:t>
      </w:r>
      <w:r w:rsidRPr="00A21E6B">
        <w:rPr>
          <w:rFonts w:ascii="Verdana" w:hAnsi="Verdana"/>
          <w:sz w:val="22"/>
          <w:szCs w:val="22"/>
        </w:rPr>
        <w:t xml:space="preserve"> m</w:t>
      </w:r>
    </w:p>
    <w:p w:rsidR="005776B4" w:rsidRDefault="005776B4" w:rsidP="00DB4A20">
      <w:pPr>
        <w:pStyle w:val="KeinLeerraum"/>
        <w:rPr>
          <w:rFonts w:ascii="Verdana" w:hAnsi="Verdana"/>
          <w:b/>
          <w:highlight w:val="yellow"/>
        </w:rPr>
      </w:pPr>
    </w:p>
    <w:p w:rsidR="004E5D07" w:rsidRPr="001E16E7" w:rsidRDefault="004E5D07" w:rsidP="00DB4A20">
      <w:pPr>
        <w:pStyle w:val="KeinLeerraum"/>
        <w:rPr>
          <w:rFonts w:ascii="Verdana" w:hAnsi="Verdana"/>
          <w:b/>
          <w:highlight w:val="yellow"/>
        </w:rPr>
      </w:pPr>
    </w:p>
    <w:p w:rsidR="00175413" w:rsidRDefault="00175413" w:rsidP="008F5F2D">
      <w:pPr>
        <w:pStyle w:val="KeinLeerraum"/>
        <w:rPr>
          <w:rFonts w:ascii="Verdana" w:hAnsi="Verdana" w:cs="Helvetica"/>
          <w:b/>
        </w:rPr>
      </w:pPr>
      <w:r w:rsidRPr="00175413">
        <w:rPr>
          <w:rFonts w:ascii="Verdana" w:hAnsi="Verdana" w:cs="Helvetica"/>
          <w:b/>
        </w:rPr>
        <w:t>Spur TT</w:t>
      </w:r>
      <w:r w:rsidR="00853FAE">
        <w:rPr>
          <w:rFonts w:ascii="Verdana" w:hAnsi="Verdana" w:cs="Helvetica"/>
          <w:b/>
        </w:rPr>
        <w:t xml:space="preserve"> / H0</w:t>
      </w:r>
      <w:r w:rsidR="008F5F2D" w:rsidRPr="00175413">
        <w:rPr>
          <w:rFonts w:ascii="Verdana" w:hAnsi="Verdana" w:cs="Helvetica"/>
          <w:b/>
        </w:rPr>
        <w:t xml:space="preserve">: </w:t>
      </w:r>
      <w:r w:rsidR="0090756B">
        <w:rPr>
          <w:rFonts w:ascii="Verdana" w:hAnsi="Verdana" w:cs="Helvetica"/>
          <w:b/>
        </w:rPr>
        <w:t xml:space="preserve"> TT-A</w:t>
      </w:r>
      <w:r w:rsidR="0090756B" w:rsidRPr="00125EE6">
        <w:rPr>
          <w:rFonts w:ascii="Verdana" w:hAnsi="Verdana" w:cs="Helvetica"/>
          <w:b/>
        </w:rPr>
        <w:t xml:space="preserve">nlage „Am </w:t>
      </w:r>
      <w:proofErr w:type="spellStart"/>
      <w:r w:rsidR="0090756B" w:rsidRPr="00125EE6">
        <w:rPr>
          <w:rFonts w:ascii="Verdana" w:hAnsi="Verdana" w:cs="Helvetica"/>
          <w:b/>
        </w:rPr>
        <w:t>Saaleck</w:t>
      </w:r>
      <w:proofErr w:type="spellEnd"/>
      <w:r w:rsidR="0090756B" w:rsidRPr="00125EE6">
        <w:rPr>
          <w:rFonts w:ascii="Verdana" w:hAnsi="Verdana" w:cs="Helvetica"/>
          <w:b/>
        </w:rPr>
        <w:t>“</w:t>
      </w:r>
      <w:r w:rsidR="00763BDF">
        <w:rPr>
          <w:rFonts w:ascii="Verdana" w:hAnsi="Verdana" w:cs="Helvetica"/>
          <w:b/>
        </w:rPr>
        <w:t xml:space="preserve"> &amp; Modellbahn Simulator mit Bahnhof „A-Dorf“</w:t>
      </w:r>
    </w:p>
    <w:p w:rsidR="0090756B" w:rsidRDefault="0090756B" w:rsidP="008F5F2D">
      <w:pPr>
        <w:pStyle w:val="KeinLeerraum"/>
        <w:rPr>
          <w:rFonts w:ascii="Verdana" w:hAnsi="Verdana" w:cs="Helvetica"/>
          <w:b/>
        </w:rPr>
      </w:pPr>
    </w:p>
    <w:p w:rsidR="0090756B" w:rsidRDefault="00763BDF" w:rsidP="0090756B">
      <w:pPr>
        <w:pStyle w:val="KeinLeerraum"/>
        <w:rPr>
          <w:rFonts w:ascii="Verdana" w:hAnsi="Verdana" w:cs="Helvetica"/>
        </w:rPr>
      </w:pPr>
      <w:r>
        <w:rPr>
          <w:rFonts w:ascii="Verdana" w:hAnsi="Verdana" w:cs="Helvetica"/>
        </w:rPr>
        <w:t xml:space="preserve">Bei der TT-Anlage „Am </w:t>
      </w:r>
      <w:proofErr w:type="spellStart"/>
      <w:r>
        <w:rPr>
          <w:rFonts w:ascii="Verdana" w:hAnsi="Verdana" w:cs="Helvetica"/>
        </w:rPr>
        <w:t>Saaleck</w:t>
      </w:r>
      <w:proofErr w:type="spellEnd"/>
      <w:r>
        <w:rPr>
          <w:rFonts w:ascii="Verdana" w:hAnsi="Verdana" w:cs="Helvetica"/>
        </w:rPr>
        <w:t xml:space="preserve">“ handelt es sich um Nachbau der Deutschen Reichsbahn in der </w:t>
      </w:r>
      <w:r w:rsidR="0090756B" w:rsidRPr="00125EE6">
        <w:rPr>
          <w:rFonts w:ascii="Verdana" w:hAnsi="Verdana" w:cs="Helvetica"/>
        </w:rPr>
        <w:t>Epoche 4</w:t>
      </w:r>
      <w:r w:rsidR="0090756B">
        <w:rPr>
          <w:rFonts w:ascii="Verdana" w:hAnsi="Verdana" w:cs="Helvetica"/>
        </w:rPr>
        <w:t xml:space="preserve">. Es ist der Nachbau einer originalen Landschaft, Strecke 600 Halle/Saale – Erfurt, bzw. Bad </w:t>
      </w:r>
      <w:proofErr w:type="spellStart"/>
      <w:r w:rsidR="0090756B">
        <w:rPr>
          <w:rFonts w:ascii="Verdana" w:hAnsi="Verdana" w:cs="Helvetica"/>
        </w:rPr>
        <w:t>Kösen</w:t>
      </w:r>
      <w:proofErr w:type="spellEnd"/>
      <w:r w:rsidR="0090756B">
        <w:rPr>
          <w:rFonts w:ascii="Verdana" w:hAnsi="Verdana" w:cs="Helvetica"/>
        </w:rPr>
        <w:t xml:space="preserve"> und Großheringen, Saaletal mit </w:t>
      </w:r>
      <w:proofErr w:type="spellStart"/>
      <w:r w:rsidR="0090756B">
        <w:rPr>
          <w:rFonts w:ascii="Verdana" w:hAnsi="Verdana" w:cs="Helvetica"/>
        </w:rPr>
        <w:t>Rudelsburg</w:t>
      </w:r>
      <w:proofErr w:type="spellEnd"/>
      <w:r w:rsidR="0090756B">
        <w:rPr>
          <w:rFonts w:ascii="Verdana" w:hAnsi="Verdana" w:cs="Helvetica"/>
        </w:rPr>
        <w:t xml:space="preserve"> und Burg </w:t>
      </w:r>
      <w:proofErr w:type="spellStart"/>
      <w:r w:rsidR="0090756B">
        <w:rPr>
          <w:rFonts w:ascii="Verdana" w:hAnsi="Verdana" w:cs="Helvetica"/>
        </w:rPr>
        <w:t>Saaleck</w:t>
      </w:r>
      <w:proofErr w:type="spellEnd"/>
      <w:r w:rsidR="0090756B">
        <w:rPr>
          <w:rFonts w:ascii="Verdana" w:hAnsi="Verdana" w:cs="Helvetica"/>
        </w:rPr>
        <w:t>. Die Anlage wird zu 100% digital betrieben. Die Steuerung erfolgt über PC mittels Softwar</w:t>
      </w:r>
      <w:r>
        <w:rPr>
          <w:rFonts w:ascii="Verdana" w:hAnsi="Verdana" w:cs="Helvetica"/>
        </w:rPr>
        <w:t>e</w:t>
      </w:r>
      <w:r w:rsidR="0090756B">
        <w:rPr>
          <w:rFonts w:ascii="Verdana" w:hAnsi="Verdana" w:cs="Helvetica"/>
        </w:rPr>
        <w:t>. Die Anlage besitzt eine eigene Beleuchtung.</w:t>
      </w:r>
    </w:p>
    <w:p w:rsidR="00763BDF" w:rsidRDefault="00763BDF" w:rsidP="0090756B">
      <w:pPr>
        <w:pStyle w:val="KeinLeerraum"/>
        <w:rPr>
          <w:rFonts w:ascii="Verdana" w:hAnsi="Verdana" w:cs="Helvetica"/>
        </w:rPr>
      </w:pPr>
    </w:p>
    <w:p w:rsidR="00763BDF" w:rsidRDefault="00763BDF" w:rsidP="0090756B">
      <w:pPr>
        <w:pStyle w:val="KeinLeerraum"/>
        <w:rPr>
          <w:rFonts w:ascii="Verdana" w:hAnsi="Verdana" w:cs="Helvetica"/>
        </w:rPr>
      </w:pPr>
      <w:r w:rsidRPr="00763BDF">
        <w:rPr>
          <w:rFonts w:ascii="Verdana" w:hAnsi="Verdana" w:cs="Helvetica"/>
        </w:rPr>
        <w:t>Ein Highlight ist der Modellbahn Simulator mit der H0-Anlage „A-Dorf“.</w:t>
      </w:r>
      <w:r>
        <w:rPr>
          <w:rFonts w:ascii="Verdana" w:hAnsi="Verdana" w:cs="Helvetica"/>
        </w:rPr>
        <w:t xml:space="preserve"> Wenn ein Zug abfahrtbereit am Bahnhof steht, sind zwei Personen besonders wichtig, ein Stellwerker und der Lokführer. </w:t>
      </w:r>
    </w:p>
    <w:p w:rsidR="00763BDF" w:rsidRDefault="00763BDF" w:rsidP="0090756B">
      <w:pPr>
        <w:pStyle w:val="KeinLeerraum"/>
        <w:rPr>
          <w:rFonts w:ascii="Verdana" w:hAnsi="Verdana" w:cs="Helvetica"/>
        </w:rPr>
      </w:pPr>
      <w:r>
        <w:rPr>
          <w:rFonts w:ascii="Verdana" w:hAnsi="Verdana" w:cs="Helvetica"/>
        </w:rPr>
        <w:t>Mit der H0-Anlage „A-Dorf“ kann man die wichtige Arbeit dieser beiden Betriebseisenbahner „simulieren“ und einen Einblick in ihre Tätigkeit geben. Die Anlage wird von zwei Stellwerken aus</w:t>
      </w:r>
      <w:r w:rsidR="001F28D4">
        <w:rPr>
          <w:rFonts w:ascii="Verdana" w:hAnsi="Verdana" w:cs="Helvetica"/>
        </w:rPr>
        <w:t xml:space="preserve">, </w:t>
      </w:r>
      <w:r>
        <w:rPr>
          <w:rFonts w:ascii="Verdana" w:hAnsi="Verdana" w:cs="Helvetica"/>
        </w:rPr>
        <w:t>gesteuert</w:t>
      </w:r>
      <w:r w:rsidR="001F28D4">
        <w:rPr>
          <w:rFonts w:ascii="Verdana" w:hAnsi="Verdana" w:cs="Helvetica"/>
        </w:rPr>
        <w:t xml:space="preserve">. </w:t>
      </w:r>
    </w:p>
    <w:p w:rsidR="001F28D4" w:rsidRDefault="001F28D4" w:rsidP="0090756B">
      <w:pPr>
        <w:pStyle w:val="KeinLeerraum"/>
        <w:rPr>
          <w:rFonts w:ascii="Verdana" w:hAnsi="Verdana" w:cs="Helvetica"/>
        </w:rPr>
      </w:pPr>
      <w:r>
        <w:rPr>
          <w:rFonts w:ascii="Verdana" w:hAnsi="Verdana" w:cs="Helvetica"/>
        </w:rPr>
        <w:t xml:space="preserve">Auf der Anlage ist stets ein mit einer </w:t>
      </w:r>
      <w:proofErr w:type="spellStart"/>
      <w:r>
        <w:rPr>
          <w:rFonts w:ascii="Verdana" w:hAnsi="Verdana" w:cs="Helvetica"/>
        </w:rPr>
        <w:t>Kamara</w:t>
      </w:r>
      <w:proofErr w:type="spellEnd"/>
      <w:r>
        <w:rPr>
          <w:rFonts w:ascii="Verdana" w:hAnsi="Verdana" w:cs="Helvetica"/>
        </w:rPr>
        <w:t xml:space="preserve"> ausgerüsteter Zug unterwegs. Dieser empfängt seine Fahrbefehle von einem </w:t>
      </w:r>
      <w:proofErr w:type="gramStart"/>
      <w:r>
        <w:rPr>
          <w:rFonts w:ascii="Verdana" w:hAnsi="Verdana" w:cs="Helvetica"/>
        </w:rPr>
        <w:t>1 :</w:t>
      </w:r>
      <w:proofErr w:type="gramEnd"/>
      <w:r>
        <w:rPr>
          <w:rFonts w:ascii="Verdana" w:hAnsi="Verdana" w:cs="Helvetica"/>
        </w:rPr>
        <w:t xml:space="preserve"> 1 Führerstand eines modernen DB-Steuerwagens (Wittenberger Kopf). Dabei überträgt er sein Live-Videobild auf einen Fernseher, welcher in einer Art Windschutzscheibe am Führerstands-Simulator aufgebaut ist. Damit entsteht – trotz der kleinen Bahn – ein echtes Fahrgefühl wie beim großen Vorbild. </w:t>
      </w:r>
    </w:p>
    <w:p w:rsidR="0090756B" w:rsidRPr="00175413" w:rsidRDefault="001F28D4" w:rsidP="008F5F2D">
      <w:pPr>
        <w:pStyle w:val="KeinLeerraum"/>
        <w:rPr>
          <w:rFonts w:ascii="Verdana" w:hAnsi="Verdana" w:cs="Helvetica"/>
          <w:b/>
        </w:rPr>
      </w:pPr>
      <w:r>
        <w:rPr>
          <w:rFonts w:ascii="Verdana" w:hAnsi="Verdana" w:cs="Helvetica"/>
        </w:rPr>
        <w:t>An dieser Modellbahn-Anlage tauchen Sie am kleinen Modell</w:t>
      </w:r>
      <w:r w:rsidR="00BB4F34">
        <w:rPr>
          <w:rFonts w:ascii="Verdana" w:hAnsi="Verdana" w:cs="Helvetica"/>
        </w:rPr>
        <w:t xml:space="preserve"> in die Tiefen des Betriebsdienstes vom großen Vorbild ein. Lernen Sie die Funktionsweise von Stellwerken und Lokomotiven kennen. </w:t>
      </w:r>
    </w:p>
    <w:p w:rsidR="008F5F2D" w:rsidRPr="001E16E7" w:rsidRDefault="008F5F2D" w:rsidP="008F5F2D">
      <w:pPr>
        <w:pStyle w:val="KeinLeerraum"/>
        <w:rPr>
          <w:rFonts w:ascii="Verdana" w:hAnsi="Verdana" w:cs="Helvetica"/>
          <w:b/>
          <w:highlight w:val="yellow"/>
        </w:rPr>
      </w:pPr>
    </w:p>
    <w:p w:rsidR="008F5F2D" w:rsidRPr="00A9071B" w:rsidRDefault="008F5F2D" w:rsidP="008F5F2D">
      <w:pPr>
        <w:pStyle w:val="KeinLeerraum"/>
        <w:rPr>
          <w:rFonts w:ascii="Verdana" w:hAnsi="Verdana" w:cs="Helvetica"/>
        </w:rPr>
      </w:pPr>
      <w:r w:rsidRPr="00A9071B">
        <w:rPr>
          <w:rFonts w:ascii="Verdana" w:hAnsi="Verdana" w:cs="Helvetica"/>
          <w:b/>
        </w:rPr>
        <w:t>Betreiber:</w:t>
      </w:r>
      <w:r w:rsidRPr="00A9071B">
        <w:rPr>
          <w:rFonts w:ascii="Verdana" w:hAnsi="Verdana" w:cs="Helvetica"/>
        </w:rPr>
        <w:t xml:space="preserve"> </w:t>
      </w:r>
      <w:r w:rsidR="00853FAE">
        <w:rPr>
          <w:rFonts w:ascii="Verdana" w:hAnsi="Verdana" w:cs="Helvetica"/>
        </w:rPr>
        <w:t>Modelleisenbahnverein Friedrich List Leipzig, Rolf Wollschläger, D-04129 Leipzig</w:t>
      </w:r>
    </w:p>
    <w:p w:rsidR="00464E07" w:rsidRDefault="008F5F2D" w:rsidP="00CC1B40">
      <w:pPr>
        <w:pStyle w:val="KeinLeerraum"/>
        <w:rPr>
          <w:rFonts w:ascii="Verdana" w:hAnsi="Verdana" w:cs="Helvetica"/>
        </w:rPr>
      </w:pPr>
      <w:r w:rsidRPr="00A9071B">
        <w:rPr>
          <w:rFonts w:ascii="Verdana" w:hAnsi="Verdana" w:cs="Helvetica"/>
          <w:b/>
        </w:rPr>
        <w:t>Anlagengröße:</w:t>
      </w:r>
      <w:r w:rsidR="00933755">
        <w:rPr>
          <w:rFonts w:ascii="Verdana" w:hAnsi="Verdana" w:cs="Helvetica"/>
        </w:rPr>
        <w:t xml:space="preserve"> </w:t>
      </w:r>
      <w:r w:rsidR="00853FAE">
        <w:rPr>
          <w:rFonts w:ascii="Verdana" w:hAnsi="Verdana" w:cs="Helvetica"/>
        </w:rPr>
        <w:t>13 x 6 m</w:t>
      </w:r>
    </w:p>
    <w:p w:rsidR="00933755" w:rsidRDefault="00933755" w:rsidP="00CC1B40">
      <w:pPr>
        <w:pStyle w:val="KeinLeerraum"/>
        <w:rPr>
          <w:rFonts w:ascii="Verdana" w:hAnsi="Verdana" w:cs="Helvetica"/>
        </w:rPr>
      </w:pPr>
    </w:p>
    <w:p w:rsidR="00933755" w:rsidRDefault="00933755" w:rsidP="00933755">
      <w:pPr>
        <w:pStyle w:val="KeinLeerraum"/>
        <w:rPr>
          <w:rFonts w:ascii="Verdana" w:hAnsi="Verdana"/>
          <w:b/>
        </w:rPr>
      </w:pPr>
    </w:p>
    <w:p w:rsidR="00933755" w:rsidRDefault="00933755" w:rsidP="00933755">
      <w:pPr>
        <w:pStyle w:val="KeinLeerraum"/>
        <w:rPr>
          <w:rFonts w:ascii="Verdana" w:hAnsi="Verdana"/>
          <w:b/>
        </w:rPr>
      </w:pPr>
      <w:r w:rsidRPr="00933755">
        <w:rPr>
          <w:rFonts w:ascii="Verdana" w:hAnsi="Verdana"/>
          <w:b/>
        </w:rPr>
        <w:t xml:space="preserve">Spur </w:t>
      </w:r>
      <w:r w:rsidR="00853FAE">
        <w:rPr>
          <w:rFonts w:ascii="Verdana" w:hAnsi="Verdana"/>
          <w:b/>
        </w:rPr>
        <w:t>N</w:t>
      </w:r>
      <w:r w:rsidRPr="00933755">
        <w:rPr>
          <w:rFonts w:ascii="Verdana" w:hAnsi="Verdana"/>
          <w:b/>
        </w:rPr>
        <w:t xml:space="preserve">: </w:t>
      </w:r>
      <w:r w:rsidR="00D038D4">
        <w:rPr>
          <w:rFonts w:ascii="Verdana" w:hAnsi="Verdana"/>
          <w:b/>
        </w:rPr>
        <w:t xml:space="preserve">Schlesische Bahnlinie Hirschberg bis </w:t>
      </w:r>
      <w:proofErr w:type="spellStart"/>
      <w:r w:rsidR="00D038D4">
        <w:rPr>
          <w:rFonts w:ascii="Verdana" w:hAnsi="Verdana"/>
          <w:b/>
        </w:rPr>
        <w:t>Polaun</w:t>
      </w:r>
      <w:proofErr w:type="spellEnd"/>
    </w:p>
    <w:p w:rsidR="00D038D4" w:rsidRDefault="00D038D4" w:rsidP="00933755">
      <w:pPr>
        <w:pStyle w:val="KeinLeerraum"/>
        <w:rPr>
          <w:rFonts w:ascii="Verdana" w:hAnsi="Verdana"/>
          <w:b/>
        </w:rPr>
      </w:pPr>
    </w:p>
    <w:p w:rsidR="00D038D4" w:rsidRDefault="00D038D4" w:rsidP="00933755">
      <w:pPr>
        <w:pStyle w:val="KeinLeerraum"/>
        <w:rPr>
          <w:rFonts w:ascii="Verdana" w:hAnsi="Verdana"/>
        </w:rPr>
      </w:pPr>
      <w:r>
        <w:rPr>
          <w:rFonts w:ascii="Verdana" w:hAnsi="Verdana"/>
        </w:rPr>
        <w:t xml:space="preserve">Die Spur N Modellbahn-Anlage entstand nach Vorbild der schlesischen Bahnlinie Hirschberg – Ober Schreiberhau – </w:t>
      </w:r>
      <w:proofErr w:type="spellStart"/>
      <w:r>
        <w:rPr>
          <w:rFonts w:ascii="Verdana" w:hAnsi="Verdana"/>
        </w:rPr>
        <w:t>Polaun</w:t>
      </w:r>
      <w:proofErr w:type="spellEnd"/>
      <w:r>
        <w:rPr>
          <w:rFonts w:ascii="Verdana" w:hAnsi="Verdana"/>
        </w:rPr>
        <w:t xml:space="preserve"> in der Epoche II. Diese Strecke wurde 1924 elektrifiziert und war Stammstrecke der ET 89.</w:t>
      </w:r>
    </w:p>
    <w:p w:rsidR="00D038D4" w:rsidRDefault="00D038D4" w:rsidP="00933755">
      <w:pPr>
        <w:pStyle w:val="KeinLeerraum"/>
        <w:rPr>
          <w:rFonts w:ascii="Verdana" w:hAnsi="Verdana"/>
        </w:rPr>
      </w:pPr>
      <w:r>
        <w:rPr>
          <w:rFonts w:ascii="Verdana" w:hAnsi="Verdana"/>
        </w:rPr>
        <w:t>Die maßstäblichen Bahnhöfe wurden im Zustand Anfang der 30er Jahre dargestellt. Die preußischen Maste stehen und die Elloks fahren mit ausgefahrenen Pantografen. Berühmtheit erreichte die Strecke durch den ersten Bahnhof Deutschlands mit Einheitsfahrleitung (Ober Schreiberhau) und durch das höchste Signal Deutschlands am Moltkeeinschnitt, welches beides auf der Modellbahn-Anlage nachgebildet wurde.</w:t>
      </w:r>
    </w:p>
    <w:p w:rsidR="00D038D4" w:rsidRPr="00D038D4" w:rsidRDefault="00D038D4" w:rsidP="00933755">
      <w:pPr>
        <w:pStyle w:val="KeinLeerraum"/>
        <w:rPr>
          <w:rFonts w:ascii="Verdana" w:hAnsi="Verdana"/>
        </w:rPr>
      </w:pPr>
      <w:r>
        <w:rPr>
          <w:rFonts w:ascii="Verdana" w:hAnsi="Verdana"/>
        </w:rPr>
        <w:t>An Triebfahrzeugen werden größtenteils Elloks eingesetzt, welche in Schlesien fuhren. Neben den E44 und E18 werden weitgehend Eigenbau- und Kleinserien Elloks eingesetzt. Die Anlage ist analog und wird mit selbst entwickelten elektronischen Fahrreglern betrieben.</w:t>
      </w:r>
    </w:p>
    <w:p w:rsidR="00933755" w:rsidRDefault="00933755" w:rsidP="00933755">
      <w:pPr>
        <w:pStyle w:val="KeinLeerraum"/>
        <w:rPr>
          <w:rFonts w:ascii="Verdana" w:hAnsi="Verdana"/>
        </w:rPr>
      </w:pPr>
    </w:p>
    <w:p w:rsidR="00933755" w:rsidRDefault="00933755" w:rsidP="00933755">
      <w:pPr>
        <w:pStyle w:val="KeinLeerraum"/>
        <w:rPr>
          <w:rFonts w:ascii="Verdana" w:hAnsi="Verdana"/>
        </w:rPr>
      </w:pPr>
      <w:r w:rsidRPr="00933755">
        <w:rPr>
          <w:rFonts w:ascii="Verdana" w:hAnsi="Verdana"/>
          <w:b/>
        </w:rPr>
        <w:t>Betreiber:</w:t>
      </w:r>
      <w:r>
        <w:rPr>
          <w:rFonts w:ascii="Verdana" w:hAnsi="Verdana"/>
        </w:rPr>
        <w:t xml:space="preserve"> </w:t>
      </w:r>
      <w:r w:rsidR="00853FAE">
        <w:rPr>
          <w:rFonts w:ascii="Verdana" w:hAnsi="Verdana"/>
        </w:rPr>
        <w:t xml:space="preserve">Verein Schlesische Gebirgsbahn, Roland Zemke, D-01609 </w:t>
      </w:r>
      <w:proofErr w:type="spellStart"/>
      <w:r w:rsidR="00853FAE">
        <w:rPr>
          <w:rFonts w:ascii="Verdana" w:hAnsi="Verdana"/>
        </w:rPr>
        <w:t>Röderaue</w:t>
      </w:r>
      <w:proofErr w:type="spellEnd"/>
    </w:p>
    <w:p w:rsidR="00933755" w:rsidRDefault="00933755" w:rsidP="00933755">
      <w:pPr>
        <w:pStyle w:val="KeinLeerraum"/>
        <w:rPr>
          <w:rFonts w:ascii="Verdana" w:hAnsi="Verdana"/>
        </w:rPr>
      </w:pPr>
      <w:r w:rsidRPr="00933755">
        <w:rPr>
          <w:rFonts w:ascii="Verdana" w:hAnsi="Verdana"/>
          <w:b/>
        </w:rPr>
        <w:t>Anlagengröße</w:t>
      </w:r>
      <w:r>
        <w:rPr>
          <w:rFonts w:ascii="Verdana" w:hAnsi="Verdana"/>
          <w:b/>
        </w:rPr>
        <w:t>:</w:t>
      </w:r>
      <w:r>
        <w:rPr>
          <w:rFonts w:ascii="Verdana" w:hAnsi="Verdana"/>
        </w:rPr>
        <w:t xml:space="preserve"> </w:t>
      </w:r>
      <w:r w:rsidR="00853FAE">
        <w:rPr>
          <w:rFonts w:ascii="Verdana" w:hAnsi="Verdana"/>
        </w:rPr>
        <w:t>8 x 8 m</w:t>
      </w:r>
    </w:p>
    <w:p w:rsidR="00C25346" w:rsidRDefault="00C25346" w:rsidP="00CC1B40">
      <w:pPr>
        <w:pStyle w:val="KeinLeerraum"/>
        <w:rPr>
          <w:rFonts w:ascii="Verdana" w:hAnsi="Verdana" w:cs="Helvetica"/>
          <w:b/>
        </w:rPr>
      </w:pPr>
    </w:p>
    <w:p w:rsidR="00C25346" w:rsidRDefault="00C25346" w:rsidP="00CC1B40">
      <w:pPr>
        <w:pStyle w:val="KeinLeerraum"/>
        <w:rPr>
          <w:rFonts w:ascii="Verdana" w:hAnsi="Verdana" w:cs="Helvetica"/>
          <w:b/>
        </w:rPr>
      </w:pPr>
    </w:p>
    <w:p w:rsidR="00CC1B40" w:rsidRDefault="00464E07" w:rsidP="00CC1B40">
      <w:pPr>
        <w:pStyle w:val="KeinLeerraum"/>
        <w:rPr>
          <w:rFonts w:ascii="Verdana" w:hAnsi="Verdana" w:cs="Helvetica"/>
          <w:b/>
        </w:rPr>
      </w:pPr>
      <w:r w:rsidRPr="00464E07">
        <w:rPr>
          <w:rFonts w:ascii="Verdana" w:hAnsi="Verdana" w:cs="Helvetica"/>
          <w:b/>
        </w:rPr>
        <w:t>Spur N</w:t>
      </w:r>
      <w:r w:rsidR="00CC1B40" w:rsidRPr="00464E07">
        <w:rPr>
          <w:rFonts w:ascii="Verdana" w:hAnsi="Verdana" w:cs="Helvetica"/>
          <w:b/>
        </w:rPr>
        <w:t xml:space="preserve">: </w:t>
      </w:r>
      <w:r w:rsidR="001E3B64">
        <w:rPr>
          <w:rFonts w:ascii="Verdana" w:hAnsi="Verdana" w:cs="Helvetica"/>
          <w:b/>
        </w:rPr>
        <w:t>Zeitreise – Zwischen Ostsee und Mittelgebirge</w:t>
      </w:r>
    </w:p>
    <w:p w:rsidR="001E3B64" w:rsidRDefault="001E3B64" w:rsidP="00CC1B40">
      <w:pPr>
        <w:pStyle w:val="KeinLeerraum"/>
        <w:rPr>
          <w:rFonts w:ascii="Verdana" w:hAnsi="Verdana" w:cs="Helvetica"/>
          <w:b/>
        </w:rPr>
      </w:pPr>
    </w:p>
    <w:p w:rsidR="001E3B64" w:rsidRDefault="002E52E3" w:rsidP="00CC1B40">
      <w:pPr>
        <w:pStyle w:val="KeinLeerraum"/>
        <w:rPr>
          <w:rFonts w:ascii="Verdana" w:hAnsi="Verdana" w:cs="Helvetica"/>
        </w:rPr>
      </w:pPr>
      <w:r>
        <w:rPr>
          <w:rFonts w:ascii="Verdana" w:hAnsi="Verdana" w:cs="Helvetica"/>
        </w:rPr>
        <w:t xml:space="preserve">Die eingleisigen Spur N Modellbahn-Anlage werden verschiedene Szenen am Anfang des 20 Jahrhunderts zwischen dem deutschen Mittelgebirge und der Ostseeküste dargestellt. </w:t>
      </w:r>
    </w:p>
    <w:p w:rsidR="00814ED4" w:rsidRDefault="002E52E3" w:rsidP="002E52E3">
      <w:pPr>
        <w:pStyle w:val="KeinLeerraum"/>
        <w:rPr>
          <w:rFonts w:ascii="Verdana" w:hAnsi="Verdana"/>
        </w:rPr>
      </w:pPr>
      <w:r>
        <w:rPr>
          <w:rFonts w:ascii="Verdana" w:hAnsi="Verdana" w:cs="Helvetica"/>
        </w:rPr>
        <w:t xml:space="preserve">Der Zugverkehr entspricht der Epoche I / II. Es wird ein Seehafen mit fahrenden Schiffen, eine bewegliche und befahrbare Eisenbahnfähre, eine kombinierte Bahn/Straßendrehbrücke, ein voll funktionsfähiges Schiffshebewerk Henrichenburg, ein großes Viadukt, Gebirgsschluchten mit elektrifizierter 2-gleisiger Strecke und eine Luftschiffhafen mit Halle (Baden </w:t>
      </w:r>
      <w:proofErr w:type="spellStart"/>
      <w:r>
        <w:rPr>
          <w:rFonts w:ascii="Verdana" w:hAnsi="Verdana" w:cs="Helvetica"/>
        </w:rPr>
        <w:t>Oos</w:t>
      </w:r>
      <w:proofErr w:type="spellEnd"/>
      <w:r>
        <w:rPr>
          <w:rFonts w:ascii="Verdana" w:hAnsi="Verdana" w:cs="Helvetica"/>
        </w:rPr>
        <w:t xml:space="preserve">) und Zeppelin (LZ 17 Sachsen) gezeigt. </w:t>
      </w:r>
    </w:p>
    <w:p w:rsidR="00CC1B40" w:rsidRPr="001E16E7" w:rsidRDefault="00CC1B40" w:rsidP="00CC1B40">
      <w:pPr>
        <w:pStyle w:val="KeinLeerraum"/>
        <w:rPr>
          <w:rFonts w:ascii="Verdana" w:hAnsi="Verdana" w:cs="Helvetica"/>
          <w:highlight w:val="yellow"/>
        </w:rPr>
      </w:pPr>
    </w:p>
    <w:p w:rsidR="00CC1B40" w:rsidRPr="00464E07" w:rsidRDefault="00CC1B40" w:rsidP="00CC1B40">
      <w:pPr>
        <w:pStyle w:val="KeinLeerraum"/>
        <w:rPr>
          <w:rFonts w:ascii="Verdana" w:hAnsi="Verdana" w:cs="Helvetica"/>
        </w:rPr>
      </w:pPr>
      <w:r w:rsidRPr="00464E07">
        <w:rPr>
          <w:rFonts w:ascii="Verdana" w:hAnsi="Verdana" w:cs="Helvetica"/>
          <w:b/>
        </w:rPr>
        <w:t>Betreiber:</w:t>
      </w:r>
      <w:r w:rsidRPr="00464E07">
        <w:rPr>
          <w:rFonts w:ascii="Verdana" w:hAnsi="Verdana" w:cs="Helvetica"/>
        </w:rPr>
        <w:t xml:space="preserve"> </w:t>
      </w:r>
      <w:proofErr w:type="spellStart"/>
      <w:r w:rsidR="00853FAE">
        <w:rPr>
          <w:rFonts w:ascii="Verdana" w:hAnsi="Verdana" w:cs="Helvetica"/>
        </w:rPr>
        <w:t>Lemiso</w:t>
      </w:r>
      <w:proofErr w:type="spellEnd"/>
      <w:r w:rsidR="00853FAE">
        <w:rPr>
          <w:rFonts w:ascii="Verdana" w:hAnsi="Verdana" w:cs="Helvetica"/>
        </w:rPr>
        <w:t>-Werke, Stephan Lehmann, D-01445 Radebeul</w:t>
      </w:r>
    </w:p>
    <w:p w:rsidR="004F7150" w:rsidRPr="00464E07" w:rsidRDefault="00CC1B40" w:rsidP="005776B4">
      <w:pPr>
        <w:pStyle w:val="KeinLeerraum"/>
        <w:rPr>
          <w:rFonts w:ascii="Verdana" w:hAnsi="Verdana"/>
          <w:b/>
        </w:rPr>
      </w:pPr>
      <w:r w:rsidRPr="00464E07">
        <w:rPr>
          <w:rFonts w:ascii="Verdana" w:hAnsi="Verdana" w:cs="Helvetica"/>
          <w:b/>
        </w:rPr>
        <w:t>Anlagengröße:</w:t>
      </w:r>
      <w:r w:rsidR="00464E07" w:rsidRPr="00464E07">
        <w:rPr>
          <w:rFonts w:ascii="Verdana" w:hAnsi="Verdana" w:cs="Helvetica"/>
        </w:rPr>
        <w:t xml:space="preserve"> 9</w:t>
      </w:r>
      <w:r w:rsidR="00D623F8" w:rsidRPr="00464E07">
        <w:rPr>
          <w:rFonts w:ascii="Verdana" w:hAnsi="Verdana" w:cs="Helvetica"/>
        </w:rPr>
        <w:t xml:space="preserve"> x </w:t>
      </w:r>
      <w:r w:rsidR="00464E07" w:rsidRPr="00464E07">
        <w:rPr>
          <w:rFonts w:ascii="Verdana" w:hAnsi="Verdana" w:cs="Helvetica"/>
        </w:rPr>
        <w:t>9</w:t>
      </w:r>
      <w:r w:rsidRPr="00464E07">
        <w:rPr>
          <w:rFonts w:ascii="Verdana" w:hAnsi="Verdana" w:cs="Helvetica"/>
        </w:rPr>
        <w:t xml:space="preserve"> </w:t>
      </w:r>
      <w:r w:rsidR="00D277CE">
        <w:rPr>
          <w:rFonts w:ascii="Verdana" w:hAnsi="Verdana" w:cs="Helvetica"/>
        </w:rPr>
        <w:t>m</w:t>
      </w:r>
    </w:p>
    <w:p w:rsidR="00933755" w:rsidRDefault="00933755" w:rsidP="001238FB">
      <w:pPr>
        <w:jc w:val="both"/>
        <w:rPr>
          <w:rFonts w:ascii="Verdana" w:eastAsia="Calibri" w:hAnsi="Verdana"/>
          <w:b/>
          <w:sz w:val="22"/>
          <w:szCs w:val="22"/>
          <w:lang w:eastAsia="en-US"/>
        </w:rPr>
      </w:pPr>
    </w:p>
    <w:p w:rsidR="003E0FE4" w:rsidRPr="001E16E7" w:rsidRDefault="003E0FE4" w:rsidP="001238FB">
      <w:pPr>
        <w:jc w:val="both"/>
        <w:rPr>
          <w:rFonts w:ascii="Verdana" w:hAnsi="Verdana"/>
          <w:sz w:val="22"/>
          <w:szCs w:val="22"/>
          <w:highlight w:val="yellow"/>
        </w:rPr>
      </w:pPr>
    </w:p>
    <w:p w:rsidR="00FC4675" w:rsidRDefault="00C51D12" w:rsidP="00014AFE">
      <w:pPr>
        <w:pStyle w:val="KeinLeerraum"/>
        <w:jc w:val="both"/>
        <w:rPr>
          <w:rFonts w:ascii="Verdana" w:hAnsi="Verdana"/>
          <w:b/>
        </w:rPr>
      </w:pPr>
      <w:r w:rsidRPr="008C0AB6">
        <w:rPr>
          <w:rFonts w:ascii="Verdana" w:hAnsi="Verdana"/>
          <w:b/>
        </w:rPr>
        <w:t>Spur Z:</w:t>
      </w:r>
      <w:r w:rsidR="00C87EFB" w:rsidRPr="008C0AB6">
        <w:rPr>
          <w:rFonts w:ascii="Verdana" w:hAnsi="Verdana"/>
          <w:b/>
        </w:rPr>
        <w:t xml:space="preserve"> </w:t>
      </w:r>
      <w:r w:rsidR="001F22EB">
        <w:rPr>
          <w:rFonts w:ascii="Verdana" w:hAnsi="Verdana"/>
          <w:b/>
        </w:rPr>
        <w:t>Spur Z, kleine Eisenbahn ganz groß</w:t>
      </w:r>
    </w:p>
    <w:p w:rsidR="00FC4675" w:rsidRDefault="00FC4675" w:rsidP="00014AFE">
      <w:pPr>
        <w:pStyle w:val="KeinLeerraum"/>
        <w:jc w:val="both"/>
        <w:rPr>
          <w:rFonts w:ascii="Verdana" w:hAnsi="Verdana"/>
          <w:b/>
        </w:rPr>
      </w:pPr>
      <w:bookmarkStart w:id="2" w:name="_Hlk524357317"/>
    </w:p>
    <w:p w:rsidR="001F22EB" w:rsidRDefault="001F22EB" w:rsidP="00014AFE">
      <w:pPr>
        <w:pStyle w:val="KeinLeerraum"/>
        <w:jc w:val="both"/>
        <w:rPr>
          <w:rFonts w:ascii="Verdana" w:hAnsi="Verdana"/>
        </w:rPr>
      </w:pPr>
      <w:r w:rsidRPr="001F22EB">
        <w:rPr>
          <w:rFonts w:ascii="Verdana" w:hAnsi="Verdana"/>
        </w:rPr>
        <w:t xml:space="preserve">Während der Faszination Modellbau Friedrichshafen präsentieren die Z-Freunde International gleich mehrere sehenswerte Spur Z-Modellbahn-Anlagen und stehen für Fragen und Informationen gerne zur Verfügung. </w:t>
      </w:r>
    </w:p>
    <w:p w:rsidR="001F22EB" w:rsidRDefault="001F22EB" w:rsidP="00014AFE">
      <w:pPr>
        <w:pStyle w:val="KeinLeerraum"/>
        <w:jc w:val="both"/>
        <w:rPr>
          <w:rFonts w:ascii="Verdana" w:hAnsi="Verdana"/>
        </w:rPr>
      </w:pPr>
    </w:p>
    <w:p w:rsidR="001F22EB" w:rsidRPr="001F22EB" w:rsidRDefault="001F22EB" w:rsidP="00014AFE">
      <w:pPr>
        <w:pStyle w:val="KeinLeerraum"/>
        <w:jc w:val="both"/>
        <w:rPr>
          <w:rFonts w:ascii="Verdana" w:hAnsi="Verdana"/>
        </w:rPr>
      </w:pPr>
      <w:r>
        <w:rPr>
          <w:rFonts w:ascii="Verdana" w:hAnsi="Verdana"/>
        </w:rPr>
        <w:t xml:space="preserve">Weitere Details zu den präsentierten Spur Z-Anlagen folgen in den nächsten Wochen. </w:t>
      </w:r>
    </w:p>
    <w:bookmarkEnd w:id="2"/>
    <w:p w:rsidR="00FC4675" w:rsidRDefault="00FC4675" w:rsidP="00014AFE">
      <w:pPr>
        <w:pStyle w:val="KeinLeerraum"/>
        <w:jc w:val="both"/>
        <w:rPr>
          <w:rFonts w:ascii="Verdana" w:hAnsi="Verdana"/>
          <w:b/>
        </w:rPr>
      </w:pPr>
    </w:p>
    <w:p w:rsidR="00C51D12" w:rsidRPr="008C0AB6" w:rsidRDefault="00C51D12" w:rsidP="001238FB">
      <w:pPr>
        <w:pStyle w:val="KeinLeerraum"/>
        <w:jc w:val="both"/>
        <w:rPr>
          <w:rFonts w:ascii="Verdana" w:hAnsi="Verdana"/>
        </w:rPr>
      </w:pPr>
      <w:r w:rsidRPr="008C0AB6">
        <w:rPr>
          <w:rFonts w:ascii="Verdana" w:hAnsi="Verdana"/>
          <w:b/>
        </w:rPr>
        <w:t>Betreiber:</w:t>
      </w:r>
      <w:r w:rsidRPr="008C0AB6">
        <w:rPr>
          <w:rFonts w:ascii="Verdana" w:hAnsi="Verdana"/>
        </w:rPr>
        <w:t xml:space="preserve"> Z-</w:t>
      </w:r>
      <w:r w:rsidR="00354F3F" w:rsidRPr="008C0AB6">
        <w:rPr>
          <w:rFonts w:ascii="Verdana" w:hAnsi="Verdana"/>
        </w:rPr>
        <w:t>Freunde</w:t>
      </w:r>
      <w:r w:rsidR="002D6769">
        <w:rPr>
          <w:rFonts w:ascii="Verdana" w:hAnsi="Verdana"/>
        </w:rPr>
        <w:t xml:space="preserve"> International</w:t>
      </w:r>
      <w:r w:rsidRPr="008C0AB6">
        <w:rPr>
          <w:rFonts w:ascii="Verdana" w:hAnsi="Verdana"/>
        </w:rPr>
        <w:t>,</w:t>
      </w:r>
      <w:r w:rsidR="008C0AB6">
        <w:rPr>
          <w:rFonts w:ascii="Verdana" w:hAnsi="Verdana"/>
        </w:rPr>
        <w:t xml:space="preserve"> Herr Sylvester Schmidt, D</w:t>
      </w:r>
      <w:r w:rsidR="002D6769">
        <w:rPr>
          <w:rFonts w:ascii="Verdana" w:hAnsi="Verdana"/>
        </w:rPr>
        <w:t>-81827 München</w:t>
      </w:r>
    </w:p>
    <w:p w:rsidR="00C51D12" w:rsidRDefault="00C51D12" w:rsidP="001238FB">
      <w:pPr>
        <w:pStyle w:val="KeinLeerraum"/>
        <w:jc w:val="both"/>
        <w:rPr>
          <w:rFonts w:ascii="Verdana" w:hAnsi="Verdana"/>
        </w:rPr>
      </w:pPr>
      <w:r w:rsidRPr="008C0AB6">
        <w:rPr>
          <w:rFonts w:ascii="Verdana" w:hAnsi="Verdana"/>
          <w:b/>
        </w:rPr>
        <w:t>Anlagengröße:</w:t>
      </w:r>
      <w:r w:rsidRPr="008C0AB6">
        <w:rPr>
          <w:rFonts w:ascii="Verdana" w:hAnsi="Verdana"/>
        </w:rPr>
        <w:t xml:space="preserve"> 1</w:t>
      </w:r>
      <w:r w:rsidR="00C8581F">
        <w:rPr>
          <w:rFonts w:ascii="Verdana" w:hAnsi="Verdana"/>
        </w:rPr>
        <w:t>0 m x 7</w:t>
      </w:r>
      <w:r w:rsidRPr="008C0AB6">
        <w:rPr>
          <w:rFonts w:ascii="Verdana" w:hAnsi="Verdana"/>
        </w:rPr>
        <w:t xml:space="preserve"> m</w:t>
      </w:r>
      <w:r w:rsidR="00A7156A">
        <w:rPr>
          <w:rFonts w:ascii="Verdana" w:hAnsi="Verdana"/>
        </w:rPr>
        <w:t xml:space="preserve"> </w:t>
      </w:r>
    </w:p>
    <w:p w:rsidR="003E0FE4" w:rsidRDefault="003E0FE4" w:rsidP="001238FB">
      <w:pPr>
        <w:pStyle w:val="KeinLeerraum"/>
        <w:jc w:val="both"/>
        <w:rPr>
          <w:rFonts w:ascii="Verdana" w:hAnsi="Verdana"/>
        </w:rPr>
      </w:pPr>
    </w:p>
    <w:p w:rsidR="003E0FE4" w:rsidRDefault="003E0FE4" w:rsidP="001238FB">
      <w:pPr>
        <w:pStyle w:val="KeinLeerraum"/>
        <w:jc w:val="both"/>
        <w:rPr>
          <w:rFonts w:ascii="Verdana" w:hAnsi="Verdana"/>
        </w:rPr>
      </w:pPr>
    </w:p>
    <w:p w:rsidR="003E0FE4" w:rsidRDefault="003E0FE4" w:rsidP="003E0FE4">
      <w:pPr>
        <w:jc w:val="both"/>
        <w:rPr>
          <w:rFonts w:ascii="Verdana" w:hAnsi="Verdana"/>
          <w:b/>
          <w:sz w:val="22"/>
          <w:szCs w:val="22"/>
        </w:rPr>
      </w:pPr>
      <w:r>
        <w:rPr>
          <w:rFonts w:ascii="Verdana" w:hAnsi="Verdana"/>
          <w:b/>
          <w:sz w:val="22"/>
          <w:szCs w:val="22"/>
        </w:rPr>
        <w:t>Kirmesmode</w:t>
      </w:r>
      <w:r w:rsidR="00B9583F">
        <w:rPr>
          <w:rFonts w:ascii="Verdana" w:hAnsi="Verdana"/>
          <w:b/>
          <w:sz w:val="22"/>
          <w:szCs w:val="22"/>
        </w:rPr>
        <w:t>lle XL</w:t>
      </w:r>
      <w:r w:rsidR="00BD5908">
        <w:rPr>
          <w:rFonts w:ascii="Verdana" w:hAnsi="Verdana"/>
          <w:b/>
          <w:sz w:val="22"/>
          <w:szCs w:val="22"/>
        </w:rPr>
        <w:t xml:space="preserve"> </w:t>
      </w:r>
      <w:r w:rsidR="00BD5908" w:rsidRPr="0091560D">
        <w:rPr>
          <w:rFonts w:ascii="Verdana" w:hAnsi="Verdana"/>
          <w:b/>
          <w:sz w:val="22"/>
          <w:szCs w:val="18"/>
        </w:rPr>
        <w:t>- Die Volksfestklassiker im Großmaßstab 1:16</w:t>
      </w:r>
    </w:p>
    <w:p w:rsidR="00B9583F" w:rsidRDefault="00B9583F" w:rsidP="003E0FE4">
      <w:pPr>
        <w:jc w:val="both"/>
        <w:rPr>
          <w:rFonts w:ascii="Verdana" w:hAnsi="Verdana"/>
          <w:b/>
          <w:sz w:val="22"/>
          <w:szCs w:val="22"/>
        </w:rPr>
      </w:pPr>
    </w:p>
    <w:p w:rsidR="00B9583F" w:rsidRDefault="00B9583F" w:rsidP="00B9583F">
      <w:pPr>
        <w:rPr>
          <w:rFonts w:ascii="Verdana" w:hAnsi="Verdana"/>
          <w:sz w:val="22"/>
        </w:rPr>
      </w:pPr>
      <w:r w:rsidRPr="00B9583F">
        <w:rPr>
          <w:rFonts w:ascii="Verdana" w:hAnsi="Verdana"/>
          <w:sz w:val="22"/>
        </w:rPr>
        <w:t>Alle Modelle sind zu 90 % aus Aluminium hergestellt. Wie die Originale auf dem Rummel, sind sie mit rasanten Fahrabläufen, tollen Lauflicht- und Nebeleffekten, aktuellster Musik und lustigen Jingles ausgestattet.</w:t>
      </w:r>
    </w:p>
    <w:p w:rsidR="00B9583F" w:rsidRDefault="00B9583F" w:rsidP="00B9583F">
      <w:pPr>
        <w:rPr>
          <w:rFonts w:ascii="Verdana" w:hAnsi="Verdana"/>
          <w:sz w:val="22"/>
        </w:rPr>
      </w:pPr>
      <w:r>
        <w:rPr>
          <w:rFonts w:ascii="Verdana" w:hAnsi="Verdana"/>
          <w:sz w:val="22"/>
        </w:rPr>
        <w:lastRenderedPageBreak/>
        <w:t>Sie finden auf der Kirmes-Anlage ein Karussell Musik-Express (Berg und Talbahn), ein Karussell Break Dancer, eine Schießbude, einen Süßwarenwagen, einen Großverlosungswagen und eine Kirmesorgel sowie ein großes Kirmesplatzdiorama.</w:t>
      </w:r>
    </w:p>
    <w:p w:rsidR="00B9583F" w:rsidRPr="00B9583F" w:rsidRDefault="00B9583F" w:rsidP="00B9583F">
      <w:pPr>
        <w:rPr>
          <w:rFonts w:ascii="Verdana" w:hAnsi="Verdana"/>
          <w:sz w:val="20"/>
          <w:szCs w:val="22"/>
        </w:rPr>
      </w:pPr>
    </w:p>
    <w:p w:rsidR="00B9583F" w:rsidRPr="00B9583F" w:rsidRDefault="00B9583F" w:rsidP="00B9583F">
      <w:pPr>
        <w:rPr>
          <w:rFonts w:ascii="Verdana" w:hAnsi="Verdana"/>
          <w:sz w:val="22"/>
        </w:rPr>
      </w:pPr>
      <w:r w:rsidRPr="00B9583F">
        <w:rPr>
          <w:rFonts w:ascii="Verdana" w:hAnsi="Verdana"/>
          <w:sz w:val="22"/>
        </w:rPr>
        <w:t xml:space="preserve">Wenn wir Ihr Interesse am Kirmesmodellbau der besonderen Art geweckt haben, dann können Sie alle Modelle ausführlich, bis ins kleinste Detail </w:t>
      </w:r>
      <w:r>
        <w:rPr>
          <w:rFonts w:ascii="Verdana" w:hAnsi="Verdana"/>
          <w:sz w:val="22"/>
        </w:rPr>
        <w:t>in Friedrichshafen bewundern.</w:t>
      </w:r>
    </w:p>
    <w:p w:rsidR="003E0FE4" w:rsidRPr="00B4531F" w:rsidRDefault="003E0FE4" w:rsidP="003E0FE4">
      <w:pPr>
        <w:jc w:val="both"/>
        <w:rPr>
          <w:rFonts w:ascii="Verdana" w:hAnsi="Verdana"/>
          <w:sz w:val="22"/>
          <w:szCs w:val="22"/>
        </w:rPr>
      </w:pPr>
      <w:r>
        <w:rPr>
          <w:rFonts w:ascii="Verdana" w:hAnsi="Verdana"/>
          <w:sz w:val="22"/>
          <w:szCs w:val="22"/>
        </w:rPr>
        <w:t xml:space="preserve"> </w:t>
      </w:r>
      <w:r w:rsidRPr="00B4531F">
        <w:rPr>
          <w:rFonts w:ascii="Verdana" w:hAnsi="Verdana"/>
          <w:sz w:val="22"/>
          <w:szCs w:val="22"/>
        </w:rPr>
        <w:t xml:space="preserve"> </w:t>
      </w:r>
    </w:p>
    <w:p w:rsidR="003E0FE4" w:rsidRPr="00853FAE" w:rsidRDefault="003E0FE4" w:rsidP="003E0FE4">
      <w:pPr>
        <w:jc w:val="both"/>
        <w:rPr>
          <w:rFonts w:ascii="Verdana" w:hAnsi="Verdana"/>
          <w:color w:val="FF0000"/>
          <w:sz w:val="22"/>
          <w:szCs w:val="22"/>
        </w:rPr>
      </w:pPr>
      <w:r w:rsidRPr="00444348">
        <w:rPr>
          <w:rFonts w:ascii="Verdana" w:hAnsi="Verdana"/>
          <w:b/>
          <w:sz w:val="22"/>
          <w:szCs w:val="22"/>
        </w:rPr>
        <w:t xml:space="preserve">Betreiber: </w:t>
      </w:r>
      <w:r>
        <w:rPr>
          <w:rFonts w:ascii="Verdana" w:hAnsi="Verdana"/>
          <w:sz w:val="22"/>
          <w:szCs w:val="22"/>
        </w:rPr>
        <w:t>Kirmesmodelle XL, Christian Geist, D-69514 Laudenbach</w:t>
      </w:r>
    </w:p>
    <w:p w:rsidR="003E0FE4" w:rsidRPr="00A21E6B" w:rsidRDefault="003E0FE4" w:rsidP="003E0FE4">
      <w:pPr>
        <w:jc w:val="both"/>
        <w:rPr>
          <w:rFonts w:ascii="Verdana" w:hAnsi="Verdana"/>
          <w:sz w:val="22"/>
          <w:szCs w:val="22"/>
        </w:rPr>
      </w:pPr>
      <w:r w:rsidRPr="00A21E6B">
        <w:rPr>
          <w:rFonts w:ascii="Verdana" w:hAnsi="Verdana"/>
          <w:b/>
          <w:sz w:val="22"/>
          <w:szCs w:val="22"/>
        </w:rPr>
        <w:t>Anlagengröße:</w:t>
      </w:r>
      <w:r w:rsidRPr="00A21E6B">
        <w:rPr>
          <w:rFonts w:ascii="Verdana" w:hAnsi="Verdana"/>
          <w:sz w:val="22"/>
          <w:szCs w:val="22"/>
        </w:rPr>
        <w:t xml:space="preserve"> </w:t>
      </w:r>
      <w:r>
        <w:rPr>
          <w:rFonts w:ascii="Verdana" w:hAnsi="Verdana"/>
          <w:sz w:val="22"/>
          <w:szCs w:val="22"/>
        </w:rPr>
        <w:t>8</w:t>
      </w:r>
      <w:r w:rsidRPr="00A21E6B">
        <w:rPr>
          <w:rFonts w:ascii="Verdana" w:hAnsi="Verdana"/>
          <w:sz w:val="22"/>
          <w:szCs w:val="22"/>
        </w:rPr>
        <w:t xml:space="preserve"> x </w:t>
      </w:r>
      <w:r>
        <w:rPr>
          <w:rFonts w:ascii="Verdana" w:hAnsi="Verdana"/>
          <w:sz w:val="22"/>
          <w:szCs w:val="22"/>
        </w:rPr>
        <w:t>4</w:t>
      </w:r>
      <w:r w:rsidRPr="00A21E6B">
        <w:rPr>
          <w:rFonts w:ascii="Verdana" w:hAnsi="Verdana"/>
          <w:sz w:val="22"/>
          <w:szCs w:val="22"/>
        </w:rPr>
        <w:t xml:space="preserve"> m</w:t>
      </w:r>
    </w:p>
    <w:p w:rsidR="003E0FE4" w:rsidRPr="008C0AB6" w:rsidRDefault="003E0FE4" w:rsidP="001238FB">
      <w:pPr>
        <w:pStyle w:val="KeinLeerraum"/>
        <w:jc w:val="both"/>
        <w:rPr>
          <w:rFonts w:ascii="Verdana" w:hAnsi="Verdana"/>
        </w:rPr>
      </w:pPr>
    </w:p>
    <w:p w:rsidR="0040077A" w:rsidRDefault="0040077A" w:rsidP="00125558">
      <w:pPr>
        <w:spacing w:line="360" w:lineRule="auto"/>
        <w:rPr>
          <w:rFonts w:ascii="Verdana" w:hAnsi="Verdana"/>
          <w:sz w:val="22"/>
        </w:rPr>
      </w:pPr>
    </w:p>
    <w:p w:rsidR="00125558" w:rsidRPr="003B2423" w:rsidRDefault="003B2423" w:rsidP="00125558">
      <w:pPr>
        <w:spacing w:line="360" w:lineRule="auto"/>
        <w:rPr>
          <w:rFonts w:ascii="Verdana" w:hAnsi="Verdana"/>
          <w:sz w:val="22"/>
        </w:rPr>
      </w:pPr>
      <w:r w:rsidRPr="003B2423">
        <w:rPr>
          <w:rFonts w:ascii="Verdana" w:hAnsi="Verdana"/>
          <w:sz w:val="22"/>
        </w:rPr>
        <w:t xml:space="preserve">Bilder der Modellbahn-Anlagen zur honorarfreien Verwendung für Ihre </w:t>
      </w:r>
      <w:r w:rsidR="0040077A">
        <w:rPr>
          <w:rFonts w:ascii="Verdana" w:hAnsi="Verdana"/>
          <w:sz w:val="22"/>
        </w:rPr>
        <w:t>B</w:t>
      </w:r>
      <w:r w:rsidRPr="003B2423">
        <w:rPr>
          <w:rFonts w:ascii="Verdana" w:hAnsi="Verdana"/>
          <w:sz w:val="22"/>
        </w:rPr>
        <w:t>erichterstattung finden Sie unter folgendem LINK:</w:t>
      </w:r>
    </w:p>
    <w:p w:rsidR="003B2423" w:rsidRPr="00014AFE" w:rsidRDefault="003B2423" w:rsidP="00125558">
      <w:pPr>
        <w:spacing w:line="360" w:lineRule="auto"/>
        <w:rPr>
          <w:rFonts w:ascii="Verdana" w:hAnsi="Verdana"/>
          <w:sz w:val="22"/>
          <w:szCs w:val="22"/>
        </w:rPr>
      </w:pPr>
    </w:p>
    <w:p w:rsidR="00125558" w:rsidRPr="00014AFE" w:rsidRDefault="00953CEE" w:rsidP="00125558">
      <w:pPr>
        <w:spacing w:line="360" w:lineRule="auto"/>
        <w:rPr>
          <w:rStyle w:val="Hyperlink"/>
          <w:rFonts w:ascii="Verdana" w:hAnsi="Verdana"/>
          <w:color w:val="auto"/>
          <w:sz w:val="22"/>
          <w:szCs w:val="22"/>
        </w:rPr>
      </w:pPr>
      <w:hyperlink r:id="rId9" w:history="1">
        <w:r w:rsidR="00125558" w:rsidRPr="00014AFE">
          <w:rPr>
            <w:rStyle w:val="Hyperlink"/>
            <w:rFonts w:ascii="Verdana" w:hAnsi="Verdana"/>
            <w:color w:val="auto"/>
            <w:sz w:val="22"/>
            <w:szCs w:val="22"/>
          </w:rPr>
          <w:t>www.faszination-modellbau.de/medien/presse/bilder-video-logo/</w:t>
        </w:r>
      </w:hyperlink>
    </w:p>
    <w:p w:rsidR="00E947E4" w:rsidRPr="00014AFE" w:rsidRDefault="00E947E4" w:rsidP="001238FB">
      <w:pPr>
        <w:jc w:val="both"/>
      </w:pPr>
    </w:p>
    <w:p w:rsidR="00125558" w:rsidRPr="00014AFE" w:rsidRDefault="00125558" w:rsidP="00125558">
      <w:pPr>
        <w:spacing w:line="276" w:lineRule="auto"/>
        <w:rPr>
          <w:rFonts w:ascii="Verdana" w:hAnsi="Verdana"/>
          <w:color w:val="000000"/>
        </w:rPr>
      </w:pPr>
      <w:r w:rsidRPr="00014AFE">
        <w:rPr>
          <w:rFonts w:ascii="Verdana" w:hAnsi="Verdana"/>
          <w:color w:val="000000"/>
          <w:sz w:val="22"/>
          <w:szCs w:val="22"/>
        </w:rPr>
        <w:t>_________________________________________________</w:t>
      </w:r>
    </w:p>
    <w:p w:rsidR="00125558" w:rsidRPr="00014AFE" w:rsidRDefault="00125558" w:rsidP="00125558">
      <w:pPr>
        <w:pStyle w:val="Textkrper"/>
        <w:spacing w:line="276" w:lineRule="auto"/>
        <w:ind w:right="0"/>
        <w:rPr>
          <w:rFonts w:ascii="Verdana" w:hAnsi="Verdana"/>
          <w:color w:val="000000"/>
          <w:sz w:val="16"/>
          <w:szCs w:val="16"/>
        </w:rPr>
      </w:pPr>
      <w:r w:rsidRPr="00014AFE">
        <w:rPr>
          <w:rFonts w:ascii="Verdana" w:hAnsi="Verdana"/>
          <w:color w:val="000000"/>
          <w:sz w:val="16"/>
          <w:szCs w:val="16"/>
        </w:rPr>
        <w:t>Kontakt: Messe Sinsheim GmbH</w:t>
      </w:r>
    </w:p>
    <w:p w:rsidR="00556DFF" w:rsidRPr="00363F90" w:rsidRDefault="001A04E7" w:rsidP="00363F90">
      <w:pPr>
        <w:pStyle w:val="Textkrper"/>
        <w:spacing w:line="276" w:lineRule="auto"/>
        <w:ind w:right="0"/>
        <w:jc w:val="both"/>
        <w:rPr>
          <w:rFonts w:ascii="Verdana" w:hAnsi="Verdana"/>
          <w:color w:val="000000"/>
          <w:sz w:val="16"/>
          <w:szCs w:val="16"/>
          <w:lang w:val="it-IT"/>
        </w:rPr>
      </w:pPr>
      <w:r w:rsidRPr="00014AFE">
        <w:rPr>
          <w:rFonts w:ascii="Verdana" w:hAnsi="Verdana"/>
          <w:color w:val="000000"/>
          <w:sz w:val="16"/>
          <w:szCs w:val="16"/>
        </w:rPr>
        <w:t>Telefon: +49 7</w:t>
      </w:r>
      <w:r w:rsidR="0040077A">
        <w:rPr>
          <w:rFonts w:ascii="Verdana" w:hAnsi="Verdana"/>
          <w:color w:val="000000"/>
          <w:sz w:val="16"/>
          <w:szCs w:val="16"/>
        </w:rPr>
        <w:t>025 9206</w:t>
      </w:r>
      <w:r w:rsidRPr="00014AFE">
        <w:rPr>
          <w:rFonts w:ascii="Verdana" w:hAnsi="Verdana"/>
          <w:color w:val="000000"/>
          <w:sz w:val="16"/>
          <w:szCs w:val="16"/>
        </w:rPr>
        <w:t>-</w:t>
      </w:r>
      <w:r w:rsidR="0040077A">
        <w:rPr>
          <w:rFonts w:ascii="Verdana" w:hAnsi="Verdana"/>
          <w:color w:val="000000"/>
          <w:sz w:val="16"/>
          <w:szCs w:val="16"/>
        </w:rPr>
        <w:t>10</w:t>
      </w:r>
      <w:r w:rsidRPr="00014AFE">
        <w:rPr>
          <w:rFonts w:ascii="Verdana" w:hAnsi="Verdana"/>
          <w:color w:val="000000"/>
          <w:sz w:val="16"/>
          <w:szCs w:val="16"/>
        </w:rPr>
        <w:t>0</w:t>
      </w:r>
      <w:r w:rsidR="0040077A">
        <w:rPr>
          <w:rFonts w:ascii="Verdana" w:hAnsi="Verdana"/>
          <w:color w:val="000000"/>
          <w:sz w:val="16"/>
          <w:szCs w:val="16"/>
        </w:rPr>
        <w:t xml:space="preserve">, </w:t>
      </w:r>
      <w:r w:rsidR="00125558" w:rsidRPr="00014AFE">
        <w:rPr>
          <w:rFonts w:ascii="Verdana" w:hAnsi="Verdana"/>
          <w:color w:val="000000"/>
          <w:sz w:val="16"/>
          <w:szCs w:val="16"/>
          <w:lang w:val="it-IT"/>
        </w:rPr>
        <w:t xml:space="preserve">E-Mail: </w:t>
      </w:r>
      <w:hyperlink r:id="rId10" w:history="1">
        <w:r w:rsidR="00125558" w:rsidRPr="00014AFE">
          <w:rPr>
            <w:rStyle w:val="Hyperlink"/>
            <w:rFonts w:ascii="Verdana" w:hAnsi="Verdana"/>
            <w:sz w:val="16"/>
            <w:szCs w:val="16"/>
            <w:lang w:val="it-IT"/>
          </w:rPr>
          <w:t>presse@messe-sinsheim.de</w:t>
        </w:r>
      </w:hyperlink>
    </w:p>
    <w:sectPr w:rsidR="00556DFF" w:rsidRPr="00363F90" w:rsidSect="009F5990">
      <w:headerReference w:type="default" r:id="rId11"/>
      <w:footerReference w:type="default" r:id="rId12"/>
      <w:pgSz w:w="11906" w:h="16838"/>
      <w:pgMar w:top="1417" w:right="1133" w:bottom="1134" w:left="1417"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E78" w:rsidRDefault="00AD5E78" w:rsidP="007958EA">
      <w:r>
        <w:separator/>
      </w:r>
    </w:p>
  </w:endnote>
  <w:endnote w:type="continuationSeparator" w:id="0">
    <w:p w:rsidR="00AD5E78" w:rsidRDefault="00AD5E78" w:rsidP="00795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Neue">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8CF" w:rsidRPr="000A1124" w:rsidRDefault="00D258CF" w:rsidP="00D258CF">
    <w:pPr>
      <w:pStyle w:val="Fuzeile"/>
      <w:jc w:val="center"/>
      <w:rPr>
        <w:rFonts w:ascii="Verdana" w:hAnsi="Verdana"/>
      </w:rPr>
    </w:pPr>
    <w:r w:rsidRPr="000A1124">
      <w:rPr>
        <w:rFonts w:ascii="Verdana" w:hAnsi="Verdana"/>
        <w:sz w:val="18"/>
        <w:szCs w:val="18"/>
      </w:rPr>
      <w:fldChar w:fldCharType="begin"/>
    </w:r>
    <w:r w:rsidRPr="000A1124">
      <w:rPr>
        <w:rFonts w:ascii="Verdana" w:hAnsi="Verdana"/>
        <w:sz w:val="18"/>
        <w:szCs w:val="18"/>
      </w:rPr>
      <w:instrText xml:space="preserve"> PAGE   \* MERGEFORMAT </w:instrText>
    </w:r>
    <w:r w:rsidRPr="000A1124">
      <w:rPr>
        <w:rFonts w:ascii="Verdana" w:hAnsi="Verdana"/>
        <w:sz w:val="18"/>
        <w:szCs w:val="18"/>
      </w:rPr>
      <w:fldChar w:fldCharType="separate"/>
    </w:r>
    <w:r w:rsidR="006446CD">
      <w:rPr>
        <w:rFonts w:ascii="Verdana" w:hAnsi="Verdana"/>
        <w:noProof/>
        <w:sz w:val="18"/>
        <w:szCs w:val="18"/>
      </w:rPr>
      <w:t>3</w:t>
    </w:r>
    <w:r w:rsidRPr="000A1124">
      <w:rPr>
        <w:rFonts w:ascii="Verdana" w:hAnsi="Verdana"/>
        <w:sz w:val="18"/>
        <w:szCs w:val="18"/>
      </w:rPr>
      <w:fldChar w:fldCharType="end"/>
    </w:r>
    <w:r>
      <w:rPr>
        <w:rFonts w:ascii="Verdana" w:hAnsi="Verdana"/>
        <w:sz w:val="18"/>
        <w:szCs w:val="18"/>
      </w:rPr>
      <w:t>/</w:t>
    </w:r>
    <w:r w:rsidR="007D3A80">
      <w:rPr>
        <w:rFonts w:ascii="Verdana" w:hAnsi="Verdana"/>
        <w:sz w:val="18"/>
        <w:szCs w:val="18"/>
      </w:rPr>
      <w:t>6</w:t>
    </w:r>
  </w:p>
  <w:p w:rsidR="00D258CF" w:rsidRDefault="00D258C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E78" w:rsidRDefault="00AD5E78" w:rsidP="007958EA">
      <w:r>
        <w:separator/>
      </w:r>
    </w:p>
  </w:footnote>
  <w:footnote w:type="continuationSeparator" w:id="0">
    <w:p w:rsidR="00AD5E78" w:rsidRDefault="00AD5E78" w:rsidP="00795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78" w:rsidRPr="007958EA" w:rsidRDefault="00AD5E78">
    <w:pPr>
      <w:pStyle w:val="Kopfzeile"/>
      <w:rPr>
        <w:rFonts w:ascii="Verdana" w:hAnsi="Verdana"/>
        <w:b/>
      </w:rPr>
    </w:pPr>
    <w:r>
      <w:rPr>
        <w:noProof/>
      </w:rPr>
      <w:drawing>
        <wp:anchor distT="0" distB="0" distL="114300" distR="114300" simplePos="0" relativeHeight="251658240" behindDoc="1" locked="0" layoutInCell="1" allowOverlap="1" wp14:anchorId="1F395BBC" wp14:editId="76810300">
          <wp:simplePos x="0" y="0"/>
          <wp:positionH relativeFrom="margin">
            <wp:posOffset>4198620</wp:posOffset>
          </wp:positionH>
          <wp:positionV relativeFrom="paragraph">
            <wp:posOffset>-245110</wp:posOffset>
          </wp:positionV>
          <wp:extent cx="2190750" cy="504825"/>
          <wp:effectExtent l="0" t="0" r="0" b="952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504825"/>
                  </a:xfrm>
                  <a:prstGeom prst="rect">
                    <a:avLst/>
                  </a:prstGeom>
                  <a:noFill/>
                </pic:spPr>
              </pic:pic>
            </a:graphicData>
          </a:graphic>
          <wp14:sizeRelH relativeFrom="page">
            <wp14:pctWidth>0</wp14:pctWidth>
          </wp14:sizeRelH>
          <wp14:sizeRelV relativeFrom="page">
            <wp14:pctHeight>0</wp14:pctHeight>
          </wp14:sizeRelV>
        </wp:anchor>
      </w:drawing>
    </w:r>
    <w:r w:rsidRPr="007958EA">
      <w:rPr>
        <w:rFonts w:ascii="Verdana" w:hAnsi="Verdana"/>
        <w:b/>
        <w:sz w:val="28"/>
        <w:szCs w:val="28"/>
      </w:rPr>
      <w:t>Presse / Press</w:t>
    </w:r>
    <w:r w:rsidRPr="007958EA">
      <w:rPr>
        <w:rFonts w:ascii="Verdana" w:hAnsi="Verdana"/>
        <w:b/>
        <w:sz w:val="28"/>
        <w:szCs w:val="28"/>
      </w:rPr>
      <w:tab/>
    </w:r>
    <w:r w:rsidRPr="007958EA">
      <w:rPr>
        <w:rFonts w:ascii="Verdana" w:hAnsi="Verdana"/>
        <w:b/>
        <w:sz w:val="28"/>
        <w:szCs w:val="28"/>
      </w:rPr>
      <w:tab/>
    </w:r>
  </w:p>
  <w:p w:rsidR="00AD5E78" w:rsidRDefault="00AD5E78">
    <w:pPr>
      <w:pStyle w:val="Kopfzeile"/>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de-DE" w:vendorID="64" w:dllVersion="0" w:nlCheck="1" w:checkStyle="0"/>
  <w:activeWritingStyle w:appName="MSWord" w:lang="it-IT" w:vendorID="64" w:dllVersion="0" w:nlCheck="1" w:checkStyle="0"/>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6A5"/>
    <w:rsid w:val="00006207"/>
    <w:rsid w:val="00014AFE"/>
    <w:rsid w:val="00020A1C"/>
    <w:rsid w:val="0007358A"/>
    <w:rsid w:val="0007594C"/>
    <w:rsid w:val="000766CC"/>
    <w:rsid w:val="00081A70"/>
    <w:rsid w:val="000C0021"/>
    <w:rsid w:val="000C3F98"/>
    <w:rsid w:val="000D4FEA"/>
    <w:rsid w:val="000E1382"/>
    <w:rsid w:val="000E515B"/>
    <w:rsid w:val="00115853"/>
    <w:rsid w:val="001238FB"/>
    <w:rsid w:val="00125558"/>
    <w:rsid w:val="00127E9E"/>
    <w:rsid w:val="00130E8C"/>
    <w:rsid w:val="00134B8B"/>
    <w:rsid w:val="00142E4D"/>
    <w:rsid w:val="00167080"/>
    <w:rsid w:val="00172D04"/>
    <w:rsid w:val="00174040"/>
    <w:rsid w:val="00175413"/>
    <w:rsid w:val="001A04E7"/>
    <w:rsid w:val="001C550D"/>
    <w:rsid w:val="001C73B6"/>
    <w:rsid w:val="001E16E7"/>
    <w:rsid w:val="001E3B64"/>
    <w:rsid w:val="001F22EB"/>
    <w:rsid w:val="001F28D4"/>
    <w:rsid w:val="001F6970"/>
    <w:rsid w:val="002053DC"/>
    <w:rsid w:val="002070D0"/>
    <w:rsid w:val="0020760E"/>
    <w:rsid w:val="0024248C"/>
    <w:rsid w:val="00245402"/>
    <w:rsid w:val="002526A5"/>
    <w:rsid w:val="00256A9D"/>
    <w:rsid w:val="00260488"/>
    <w:rsid w:val="00263B95"/>
    <w:rsid w:val="00264E81"/>
    <w:rsid w:val="00271C59"/>
    <w:rsid w:val="002867C3"/>
    <w:rsid w:val="00294265"/>
    <w:rsid w:val="002B0B07"/>
    <w:rsid w:val="002D6769"/>
    <w:rsid w:val="002E52E3"/>
    <w:rsid w:val="002E5D63"/>
    <w:rsid w:val="002E77A0"/>
    <w:rsid w:val="002F7CBC"/>
    <w:rsid w:val="00321CCE"/>
    <w:rsid w:val="003327DC"/>
    <w:rsid w:val="00354F3F"/>
    <w:rsid w:val="00356DB1"/>
    <w:rsid w:val="00363F90"/>
    <w:rsid w:val="003645E7"/>
    <w:rsid w:val="00373CC8"/>
    <w:rsid w:val="00391394"/>
    <w:rsid w:val="003947AC"/>
    <w:rsid w:val="003A0CCC"/>
    <w:rsid w:val="003A41EF"/>
    <w:rsid w:val="003A4BBD"/>
    <w:rsid w:val="003A4D36"/>
    <w:rsid w:val="003A5A76"/>
    <w:rsid w:val="003B2423"/>
    <w:rsid w:val="003B4E61"/>
    <w:rsid w:val="003E0FE4"/>
    <w:rsid w:val="003E67F7"/>
    <w:rsid w:val="003F3346"/>
    <w:rsid w:val="0040077A"/>
    <w:rsid w:val="00401690"/>
    <w:rsid w:val="004343D3"/>
    <w:rsid w:val="00437BA6"/>
    <w:rsid w:val="00444348"/>
    <w:rsid w:val="00462E7B"/>
    <w:rsid w:val="00464E07"/>
    <w:rsid w:val="00481974"/>
    <w:rsid w:val="004A19BC"/>
    <w:rsid w:val="004A1A09"/>
    <w:rsid w:val="004A762C"/>
    <w:rsid w:val="004B3F60"/>
    <w:rsid w:val="004C0E85"/>
    <w:rsid w:val="004C63FD"/>
    <w:rsid w:val="004D24A0"/>
    <w:rsid w:val="004E5D07"/>
    <w:rsid w:val="004F7150"/>
    <w:rsid w:val="00501C1B"/>
    <w:rsid w:val="00502EA6"/>
    <w:rsid w:val="00502EEE"/>
    <w:rsid w:val="00505455"/>
    <w:rsid w:val="00514F1E"/>
    <w:rsid w:val="0052627B"/>
    <w:rsid w:val="00527E66"/>
    <w:rsid w:val="005306D8"/>
    <w:rsid w:val="005478F7"/>
    <w:rsid w:val="00556DFF"/>
    <w:rsid w:val="005661B5"/>
    <w:rsid w:val="00574839"/>
    <w:rsid w:val="005763E9"/>
    <w:rsid w:val="005776B4"/>
    <w:rsid w:val="00577AB0"/>
    <w:rsid w:val="005843E6"/>
    <w:rsid w:val="0059682C"/>
    <w:rsid w:val="005A6BAC"/>
    <w:rsid w:val="005B1CE5"/>
    <w:rsid w:val="005B267E"/>
    <w:rsid w:val="005B40FD"/>
    <w:rsid w:val="005B632B"/>
    <w:rsid w:val="005B74D6"/>
    <w:rsid w:val="005C5133"/>
    <w:rsid w:val="005D3E68"/>
    <w:rsid w:val="005F75DD"/>
    <w:rsid w:val="006012CF"/>
    <w:rsid w:val="0060139F"/>
    <w:rsid w:val="00601701"/>
    <w:rsid w:val="0061285C"/>
    <w:rsid w:val="00617D2B"/>
    <w:rsid w:val="00624681"/>
    <w:rsid w:val="00630651"/>
    <w:rsid w:val="006446CD"/>
    <w:rsid w:val="006528B7"/>
    <w:rsid w:val="00677D3A"/>
    <w:rsid w:val="006867FB"/>
    <w:rsid w:val="006A4DB8"/>
    <w:rsid w:val="006D11AE"/>
    <w:rsid w:val="006D1923"/>
    <w:rsid w:val="006E51D3"/>
    <w:rsid w:val="00701F50"/>
    <w:rsid w:val="00706234"/>
    <w:rsid w:val="00710B14"/>
    <w:rsid w:val="00722CF7"/>
    <w:rsid w:val="00725994"/>
    <w:rsid w:val="00726CB6"/>
    <w:rsid w:val="0074769A"/>
    <w:rsid w:val="007535A9"/>
    <w:rsid w:val="0075513D"/>
    <w:rsid w:val="00763BDF"/>
    <w:rsid w:val="00766208"/>
    <w:rsid w:val="0077025D"/>
    <w:rsid w:val="00792236"/>
    <w:rsid w:val="007958EA"/>
    <w:rsid w:val="007C1C37"/>
    <w:rsid w:val="007C445E"/>
    <w:rsid w:val="007C7872"/>
    <w:rsid w:val="007D3A80"/>
    <w:rsid w:val="007D4EAD"/>
    <w:rsid w:val="007D4EE1"/>
    <w:rsid w:val="007D69A8"/>
    <w:rsid w:val="007E1F3F"/>
    <w:rsid w:val="007E7B81"/>
    <w:rsid w:val="007F0DAD"/>
    <w:rsid w:val="007F3B99"/>
    <w:rsid w:val="007F7790"/>
    <w:rsid w:val="00801CB0"/>
    <w:rsid w:val="008110D4"/>
    <w:rsid w:val="00814ED4"/>
    <w:rsid w:val="0084125A"/>
    <w:rsid w:val="008452F7"/>
    <w:rsid w:val="00850210"/>
    <w:rsid w:val="00853FAE"/>
    <w:rsid w:val="0085472F"/>
    <w:rsid w:val="0086075C"/>
    <w:rsid w:val="008640AF"/>
    <w:rsid w:val="00870C79"/>
    <w:rsid w:val="00872EE0"/>
    <w:rsid w:val="008873CA"/>
    <w:rsid w:val="00892888"/>
    <w:rsid w:val="008B4166"/>
    <w:rsid w:val="008B4681"/>
    <w:rsid w:val="008C0AB6"/>
    <w:rsid w:val="008C21E1"/>
    <w:rsid w:val="008D259B"/>
    <w:rsid w:val="008E0A4C"/>
    <w:rsid w:val="008E3025"/>
    <w:rsid w:val="008E3665"/>
    <w:rsid w:val="008F5F2D"/>
    <w:rsid w:val="009002F1"/>
    <w:rsid w:val="0090756B"/>
    <w:rsid w:val="0091560D"/>
    <w:rsid w:val="00921146"/>
    <w:rsid w:val="0093169A"/>
    <w:rsid w:val="00933755"/>
    <w:rsid w:val="00953CEE"/>
    <w:rsid w:val="00954F2F"/>
    <w:rsid w:val="00962A32"/>
    <w:rsid w:val="00971B0E"/>
    <w:rsid w:val="00981688"/>
    <w:rsid w:val="009822B7"/>
    <w:rsid w:val="00985985"/>
    <w:rsid w:val="009874F3"/>
    <w:rsid w:val="009A0FAE"/>
    <w:rsid w:val="009B5FAE"/>
    <w:rsid w:val="009D27CC"/>
    <w:rsid w:val="009F5990"/>
    <w:rsid w:val="00A16795"/>
    <w:rsid w:val="00A20879"/>
    <w:rsid w:val="00A21E6B"/>
    <w:rsid w:val="00A27D03"/>
    <w:rsid w:val="00A30229"/>
    <w:rsid w:val="00A44670"/>
    <w:rsid w:val="00A5298E"/>
    <w:rsid w:val="00A57041"/>
    <w:rsid w:val="00A7156A"/>
    <w:rsid w:val="00A9071B"/>
    <w:rsid w:val="00AB29A1"/>
    <w:rsid w:val="00AB3628"/>
    <w:rsid w:val="00AD5E78"/>
    <w:rsid w:val="00AE5704"/>
    <w:rsid w:val="00AF21DD"/>
    <w:rsid w:val="00AF2526"/>
    <w:rsid w:val="00B27369"/>
    <w:rsid w:val="00B3699A"/>
    <w:rsid w:val="00B4531F"/>
    <w:rsid w:val="00B62F3A"/>
    <w:rsid w:val="00B6653A"/>
    <w:rsid w:val="00B66EAE"/>
    <w:rsid w:val="00B75815"/>
    <w:rsid w:val="00B80334"/>
    <w:rsid w:val="00B94355"/>
    <w:rsid w:val="00B9583F"/>
    <w:rsid w:val="00BA41B9"/>
    <w:rsid w:val="00BA4BDE"/>
    <w:rsid w:val="00BA7FE7"/>
    <w:rsid w:val="00BB07F1"/>
    <w:rsid w:val="00BB4F34"/>
    <w:rsid w:val="00BC257C"/>
    <w:rsid w:val="00BC4BF9"/>
    <w:rsid w:val="00BC5171"/>
    <w:rsid w:val="00BC6416"/>
    <w:rsid w:val="00BD55F4"/>
    <w:rsid w:val="00BD5908"/>
    <w:rsid w:val="00BE2AA6"/>
    <w:rsid w:val="00BE74EB"/>
    <w:rsid w:val="00BE7DF3"/>
    <w:rsid w:val="00C06A1B"/>
    <w:rsid w:val="00C25346"/>
    <w:rsid w:val="00C42D14"/>
    <w:rsid w:val="00C51D12"/>
    <w:rsid w:val="00C51E8E"/>
    <w:rsid w:val="00C52970"/>
    <w:rsid w:val="00C53230"/>
    <w:rsid w:val="00C65A96"/>
    <w:rsid w:val="00C67D5E"/>
    <w:rsid w:val="00C8581F"/>
    <w:rsid w:val="00C87EFB"/>
    <w:rsid w:val="00C91E11"/>
    <w:rsid w:val="00CC0EB4"/>
    <w:rsid w:val="00CC1B40"/>
    <w:rsid w:val="00CD7A13"/>
    <w:rsid w:val="00CE11FB"/>
    <w:rsid w:val="00CE1E80"/>
    <w:rsid w:val="00CF7508"/>
    <w:rsid w:val="00D038D4"/>
    <w:rsid w:val="00D258CF"/>
    <w:rsid w:val="00D277CE"/>
    <w:rsid w:val="00D426BB"/>
    <w:rsid w:val="00D574B5"/>
    <w:rsid w:val="00D623F8"/>
    <w:rsid w:val="00D812FE"/>
    <w:rsid w:val="00D815CF"/>
    <w:rsid w:val="00D8244F"/>
    <w:rsid w:val="00DA14E6"/>
    <w:rsid w:val="00DA3A93"/>
    <w:rsid w:val="00DA7735"/>
    <w:rsid w:val="00DB4A20"/>
    <w:rsid w:val="00DD750A"/>
    <w:rsid w:val="00DD7BBC"/>
    <w:rsid w:val="00DE6FB7"/>
    <w:rsid w:val="00E01C3D"/>
    <w:rsid w:val="00E039AC"/>
    <w:rsid w:val="00E0404A"/>
    <w:rsid w:val="00E07C17"/>
    <w:rsid w:val="00E21F6F"/>
    <w:rsid w:val="00E244E5"/>
    <w:rsid w:val="00E2616A"/>
    <w:rsid w:val="00E30247"/>
    <w:rsid w:val="00E53387"/>
    <w:rsid w:val="00E60182"/>
    <w:rsid w:val="00E62A1E"/>
    <w:rsid w:val="00E63D5C"/>
    <w:rsid w:val="00E64D52"/>
    <w:rsid w:val="00E65FBE"/>
    <w:rsid w:val="00E76F09"/>
    <w:rsid w:val="00E8248F"/>
    <w:rsid w:val="00E947E4"/>
    <w:rsid w:val="00EB4598"/>
    <w:rsid w:val="00ED1691"/>
    <w:rsid w:val="00ED2BCF"/>
    <w:rsid w:val="00ED4780"/>
    <w:rsid w:val="00F166B8"/>
    <w:rsid w:val="00F37317"/>
    <w:rsid w:val="00F40148"/>
    <w:rsid w:val="00F546AD"/>
    <w:rsid w:val="00F84A56"/>
    <w:rsid w:val="00F94BD7"/>
    <w:rsid w:val="00FB0917"/>
    <w:rsid w:val="00FC1007"/>
    <w:rsid w:val="00FC4675"/>
    <w:rsid w:val="00FF22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359467E7"/>
  <w15:chartTrackingRefBased/>
  <w15:docId w15:val="{E4A5E71B-74F0-4331-9560-89D675CA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526A5"/>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2526A5"/>
    <w:pPr>
      <w:spacing w:after="0" w:line="240" w:lineRule="auto"/>
    </w:pPr>
    <w:rPr>
      <w:rFonts w:ascii="Calibri" w:eastAsia="Calibri" w:hAnsi="Calibri" w:cs="Times New Roman"/>
    </w:rPr>
  </w:style>
  <w:style w:type="paragraph" w:customStyle="1" w:styleId="HoofdtekstA">
    <w:name w:val="Hoofdtekst A"/>
    <w:rsid w:val="00FC1007"/>
    <w:pPr>
      <w:spacing w:after="0" w:line="240" w:lineRule="auto"/>
    </w:pPr>
    <w:rPr>
      <w:rFonts w:ascii="Helvetica" w:eastAsia="ヒラギノ角ゴ Pro W3" w:hAnsi="Helvetica" w:cs="Times New Roman"/>
      <w:color w:val="000000"/>
      <w:sz w:val="24"/>
      <w:szCs w:val="20"/>
      <w:lang w:val="nl-NL" w:eastAsia="de-DE"/>
    </w:rPr>
  </w:style>
  <w:style w:type="paragraph" w:styleId="Kopfzeile">
    <w:name w:val="header"/>
    <w:basedOn w:val="Standard"/>
    <w:link w:val="KopfzeileZchn"/>
    <w:uiPriority w:val="99"/>
    <w:unhideWhenUsed/>
    <w:rsid w:val="007958EA"/>
    <w:pPr>
      <w:tabs>
        <w:tab w:val="center" w:pos="4536"/>
        <w:tab w:val="right" w:pos="9072"/>
      </w:tabs>
    </w:pPr>
  </w:style>
  <w:style w:type="character" w:customStyle="1" w:styleId="KopfzeileZchn">
    <w:name w:val="Kopfzeile Zchn"/>
    <w:basedOn w:val="Absatz-Standardschriftart"/>
    <w:link w:val="Kopfzeile"/>
    <w:uiPriority w:val="99"/>
    <w:rsid w:val="007958EA"/>
    <w:rPr>
      <w:rFonts w:ascii="Times New Roman" w:eastAsia="Times New Roman" w:hAnsi="Times New Roman" w:cs="Times New Roman"/>
      <w:sz w:val="24"/>
      <w:szCs w:val="24"/>
      <w:lang w:eastAsia="de-DE"/>
    </w:rPr>
  </w:style>
  <w:style w:type="paragraph" w:styleId="Fuzeile">
    <w:name w:val="footer"/>
    <w:basedOn w:val="Standard"/>
    <w:link w:val="FuzeileZchn"/>
    <w:uiPriority w:val="99"/>
    <w:unhideWhenUsed/>
    <w:rsid w:val="007958EA"/>
    <w:pPr>
      <w:tabs>
        <w:tab w:val="center" w:pos="4536"/>
        <w:tab w:val="right" w:pos="9072"/>
      </w:tabs>
    </w:pPr>
  </w:style>
  <w:style w:type="character" w:customStyle="1" w:styleId="FuzeileZchn">
    <w:name w:val="Fußzeile Zchn"/>
    <w:basedOn w:val="Absatz-Standardschriftart"/>
    <w:link w:val="Fuzeile"/>
    <w:uiPriority w:val="99"/>
    <w:rsid w:val="007958EA"/>
    <w:rPr>
      <w:rFonts w:ascii="Times New Roman" w:eastAsia="Times New Roman" w:hAnsi="Times New Roman" w:cs="Times New Roman"/>
      <w:sz w:val="24"/>
      <w:szCs w:val="24"/>
      <w:lang w:eastAsia="de-DE"/>
    </w:rPr>
  </w:style>
  <w:style w:type="paragraph" w:styleId="NurText">
    <w:name w:val="Plain Text"/>
    <w:basedOn w:val="Standard"/>
    <w:link w:val="NurTextZchn"/>
    <w:unhideWhenUsed/>
    <w:rsid w:val="00F37317"/>
    <w:rPr>
      <w:rFonts w:ascii="Consolas" w:eastAsia="Calibri" w:hAnsi="Consolas"/>
      <w:sz w:val="21"/>
      <w:szCs w:val="21"/>
      <w:lang w:eastAsia="en-US"/>
    </w:rPr>
  </w:style>
  <w:style w:type="character" w:customStyle="1" w:styleId="NurTextZchn">
    <w:name w:val="Nur Text Zchn"/>
    <w:basedOn w:val="Absatz-Standardschriftart"/>
    <w:link w:val="NurText"/>
    <w:rsid w:val="00F37317"/>
    <w:rPr>
      <w:rFonts w:ascii="Consolas" w:eastAsia="Calibri" w:hAnsi="Consolas" w:cs="Times New Roman"/>
      <w:sz w:val="21"/>
      <w:szCs w:val="21"/>
    </w:rPr>
  </w:style>
  <w:style w:type="paragraph" w:styleId="Sprechblasentext">
    <w:name w:val="Balloon Text"/>
    <w:basedOn w:val="Standard"/>
    <w:link w:val="SprechblasentextZchn"/>
    <w:uiPriority w:val="99"/>
    <w:semiHidden/>
    <w:unhideWhenUsed/>
    <w:rsid w:val="00D623F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623F8"/>
    <w:rPr>
      <w:rFonts w:ascii="Segoe UI" w:eastAsia="Times New Roman" w:hAnsi="Segoe UI" w:cs="Segoe UI"/>
      <w:sz w:val="18"/>
      <w:szCs w:val="18"/>
      <w:lang w:eastAsia="de-DE"/>
    </w:rPr>
  </w:style>
  <w:style w:type="character" w:styleId="Fett">
    <w:name w:val="Strong"/>
    <w:basedOn w:val="Absatz-Standardschriftart"/>
    <w:uiPriority w:val="22"/>
    <w:qFormat/>
    <w:rsid w:val="0007594C"/>
    <w:rPr>
      <w:b/>
      <w:bCs/>
    </w:rPr>
  </w:style>
  <w:style w:type="character" w:styleId="Hyperlink">
    <w:name w:val="Hyperlink"/>
    <w:uiPriority w:val="99"/>
    <w:unhideWhenUsed/>
    <w:rsid w:val="00125558"/>
    <w:rPr>
      <w:color w:val="0000FF"/>
      <w:u w:val="single"/>
    </w:rPr>
  </w:style>
  <w:style w:type="paragraph" w:styleId="Textkrper">
    <w:name w:val="Body Text"/>
    <w:basedOn w:val="Standard"/>
    <w:link w:val="TextkrperZchn"/>
    <w:rsid w:val="00125558"/>
    <w:pPr>
      <w:ind w:right="1872"/>
    </w:pPr>
    <w:rPr>
      <w:rFonts w:ascii="Arial" w:hAnsi="Arial"/>
      <w:sz w:val="20"/>
    </w:rPr>
  </w:style>
  <w:style w:type="character" w:customStyle="1" w:styleId="TextkrperZchn">
    <w:name w:val="Textkörper Zchn"/>
    <w:basedOn w:val="Absatz-Standardschriftart"/>
    <w:link w:val="Textkrper"/>
    <w:rsid w:val="00125558"/>
    <w:rPr>
      <w:rFonts w:ascii="Arial" w:eastAsia="Times New Roman" w:hAnsi="Arial" w:cs="Times New Roman"/>
      <w:sz w:val="20"/>
      <w:szCs w:val="24"/>
      <w:lang w:eastAsia="de-DE"/>
    </w:rPr>
  </w:style>
  <w:style w:type="character" w:styleId="BesuchterLink">
    <w:name w:val="FollowedHyperlink"/>
    <w:basedOn w:val="Absatz-Standardschriftart"/>
    <w:uiPriority w:val="99"/>
    <w:semiHidden/>
    <w:unhideWhenUsed/>
    <w:rsid w:val="00125558"/>
    <w:rPr>
      <w:color w:val="800080" w:themeColor="followedHyperlink"/>
      <w:u w:val="single"/>
    </w:rPr>
  </w:style>
  <w:style w:type="paragraph" w:customStyle="1" w:styleId="Standard1">
    <w:name w:val="Standard1"/>
    <w:rsid w:val="003A5A76"/>
    <w:pPr>
      <w:widowControl w:val="0"/>
      <w:suppressAutoHyphens/>
      <w:autoSpaceDN w:val="0"/>
      <w:spacing w:after="0" w:line="240" w:lineRule="auto"/>
      <w:textAlignment w:val="baseline"/>
    </w:pPr>
    <w:rPr>
      <w:rFonts w:ascii="Times New Roman" w:eastAsia="SimSun" w:hAnsi="Times New Roman" w:cs="Mangal"/>
      <w:kern w:val="3"/>
      <w:sz w:val="24"/>
      <w:szCs w:val="24"/>
      <w:lang w:val="it-IT"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3488">
      <w:bodyDiv w:val="1"/>
      <w:marLeft w:val="0"/>
      <w:marRight w:val="0"/>
      <w:marTop w:val="0"/>
      <w:marBottom w:val="0"/>
      <w:divBdr>
        <w:top w:val="none" w:sz="0" w:space="0" w:color="auto"/>
        <w:left w:val="none" w:sz="0" w:space="0" w:color="auto"/>
        <w:bottom w:val="none" w:sz="0" w:space="0" w:color="auto"/>
        <w:right w:val="none" w:sz="0" w:space="0" w:color="auto"/>
      </w:divBdr>
    </w:div>
    <w:div w:id="826900273">
      <w:bodyDiv w:val="1"/>
      <w:marLeft w:val="0"/>
      <w:marRight w:val="0"/>
      <w:marTop w:val="0"/>
      <w:marBottom w:val="0"/>
      <w:divBdr>
        <w:top w:val="none" w:sz="0" w:space="0" w:color="auto"/>
        <w:left w:val="none" w:sz="0" w:space="0" w:color="auto"/>
        <w:bottom w:val="none" w:sz="0" w:space="0" w:color="auto"/>
        <w:right w:val="none" w:sz="0" w:space="0" w:color="auto"/>
      </w:divBdr>
    </w:div>
    <w:div w:id="1412777530">
      <w:bodyDiv w:val="1"/>
      <w:marLeft w:val="0"/>
      <w:marRight w:val="0"/>
      <w:marTop w:val="0"/>
      <w:marBottom w:val="0"/>
      <w:divBdr>
        <w:top w:val="none" w:sz="0" w:space="0" w:color="auto"/>
        <w:left w:val="none" w:sz="0" w:space="0" w:color="auto"/>
        <w:bottom w:val="none" w:sz="0" w:space="0" w:color="auto"/>
        <w:right w:val="none" w:sz="0" w:space="0" w:color="auto"/>
      </w:divBdr>
    </w:div>
    <w:div w:id="165598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91380,23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tel:+4927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49142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presse@messe-sinsheim.de" TargetMode="External"/><Relationship Id="rId4" Type="http://schemas.openxmlformats.org/officeDocument/2006/relationships/footnotes" Target="footnotes.xml"/><Relationship Id="rId9" Type="http://schemas.openxmlformats.org/officeDocument/2006/relationships/hyperlink" Target="http://www.faszination-modellbau.de/medien/presse/bilder-video-log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2234</Words>
  <Characters>14075</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Ariane Tischer</dc:creator>
  <cp:keywords/>
  <dc:description/>
  <cp:lastModifiedBy>Sascha Bürkel</cp:lastModifiedBy>
  <cp:revision>38</cp:revision>
  <cp:lastPrinted>2018-08-03T08:18:00Z</cp:lastPrinted>
  <dcterms:created xsi:type="dcterms:W3CDTF">2019-08-13T09:50:00Z</dcterms:created>
  <dcterms:modified xsi:type="dcterms:W3CDTF">2019-09-09T06:51:00Z</dcterms:modified>
</cp:coreProperties>
</file>